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851" w:type="dxa"/>
        <w:tblLayout w:type="fixed"/>
        <w:tblLook w:val="04A0" w:firstRow="1" w:lastRow="0" w:firstColumn="1" w:lastColumn="0" w:noHBand="0" w:noVBand="1"/>
      </w:tblPr>
      <w:tblGrid>
        <w:gridCol w:w="4820"/>
        <w:gridCol w:w="5812"/>
      </w:tblGrid>
      <w:tr w:rsidR="00EF00BE" w:rsidRPr="00314BDF" w:rsidTr="00095DD2">
        <w:trPr>
          <w:trHeight w:val="414"/>
        </w:trPr>
        <w:tc>
          <w:tcPr>
            <w:tcW w:w="4820" w:type="dxa"/>
            <w:hideMark/>
          </w:tcPr>
          <w:p w:rsidR="00EF00BE" w:rsidRPr="007F5250" w:rsidRDefault="00BD09B8" w:rsidP="00095DD2">
            <w:pPr>
              <w:jc w:val="center"/>
              <w:rPr>
                <w:b/>
                <w:bCs/>
                <w:sz w:val="26"/>
                <w:szCs w:val="26"/>
              </w:rPr>
            </w:pPr>
            <w:r>
              <w:rPr>
                <w:b/>
                <w:noProof/>
                <w:sz w:val="28"/>
                <w:szCs w:val="28"/>
              </w:rPr>
              <mc:AlternateContent>
                <mc:Choice Requires="wps">
                  <w:drawing>
                    <wp:anchor distT="0" distB="0" distL="114300" distR="114300" simplePos="0" relativeHeight="251662336" behindDoc="0" locked="0" layoutInCell="1" allowOverlap="1" wp14:anchorId="5A05B28C" wp14:editId="279F85D2">
                      <wp:simplePos x="0" y="0"/>
                      <wp:positionH relativeFrom="column">
                        <wp:posOffset>387350</wp:posOffset>
                      </wp:positionH>
                      <wp:positionV relativeFrom="paragraph">
                        <wp:posOffset>417830</wp:posOffset>
                      </wp:positionV>
                      <wp:extent cx="1691640" cy="485140"/>
                      <wp:effectExtent l="0" t="0" r="22860" b="1016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485140"/>
                              </a:xfrm>
                              <a:prstGeom prst="rect">
                                <a:avLst/>
                              </a:prstGeom>
                              <a:solidFill>
                                <a:srgbClr val="FFFFFF"/>
                              </a:solidFill>
                              <a:ln w="9525">
                                <a:solidFill>
                                  <a:srgbClr val="000000"/>
                                </a:solidFill>
                                <a:miter lim="800000"/>
                                <a:headEnd/>
                                <a:tailEnd/>
                              </a:ln>
                            </wps:spPr>
                            <wps:txbx>
                              <w:txbxContent>
                                <w:p w:rsidR="00BD09B8" w:rsidRDefault="00BD09B8" w:rsidP="00BD09B8">
                                  <w:pPr>
                                    <w:jc w:val="center"/>
                                    <w:rPr>
                                      <w:b/>
                                    </w:rPr>
                                  </w:pPr>
                                  <w:r w:rsidRPr="00765A71">
                                    <w:rPr>
                                      <w:b/>
                                    </w:rPr>
                                    <w:t xml:space="preserve">DỰ THẢO </w:t>
                                  </w:r>
                                </w:p>
                                <w:p w:rsidR="00BD09B8" w:rsidRDefault="00BD09B8" w:rsidP="00BD09B8">
                                  <w:pPr>
                                    <w:jc w:val="center"/>
                                    <w:rPr>
                                      <w:b/>
                                    </w:rPr>
                                  </w:pPr>
                                  <w:r w:rsidRPr="00765A71">
                                    <w:rPr>
                                      <w:b/>
                                    </w:rPr>
                                    <w:t xml:space="preserve">Ngày </w:t>
                                  </w:r>
                                  <w:r>
                                    <w:rPr>
                                      <w:b/>
                                    </w:rPr>
                                    <w:t>12</w:t>
                                  </w:r>
                                  <w:r w:rsidRPr="00765A71">
                                    <w:rPr>
                                      <w:b/>
                                    </w:rPr>
                                    <w:t>/11/2025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30.5pt;margin-top:32.9pt;width:133.2pt;height:3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">
                      <v:textbox>
                        <w:txbxContent>
                          <w:p w:rsidR="00BD09B8" w:rsidRDefault="00BD09B8" w:rsidP="00BD09B8">
                            <w:pPr>
                              <w:jc w:val="center"/>
                              <w:rPr>
                                <w:b/>
                              </w:rPr>
                            </w:pPr>
                            <w:r w:rsidRPr="00765A71">
                              <w:rPr>
                                <w:b/>
                              </w:rPr>
                              <w:t xml:space="preserve">DỰ THẢO </w:t>
                            </w:r>
                          </w:p>
                          <w:p w:rsidR="00BD09B8" w:rsidRDefault="00BD09B8" w:rsidP="00BD09B8">
                            <w:pPr>
                              <w:jc w:val="center"/>
                              <w:rPr>
                                <w:b/>
                              </w:rPr>
                            </w:pPr>
                            <w:r w:rsidRPr="00765A71">
                              <w:rPr>
                                <w:b/>
                              </w:rPr>
                              <w:t xml:space="preserve">Ngày </w:t>
                            </w:r>
                            <w:r>
                              <w:rPr>
                                <w:b/>
                              </w:rPr>
                              <w:t>12</w:t>
                            </w:r>
                            <w:r w:rsidRPr="00765A71">
                              <w:rPr>
                                <w:b/>
                              </w:rPr>
                              <w:t>/11/2025</w:t>
                            </w:r>
                          </w:p>
                        </w:txbxContent>
                      </v:textbox>
                    </v:rect>
                  </w:pict>
                </mc:Fallback>
              </mc:AlternateContent>
            </w:r>
            <w:r w:rsidR="00EF00BE" w:rsidRPr="00314BDF">
              <w:rPr>
                <w:b/>
                <w:bCs/>
                <w:noProof/>
                <w:sz w:val="26"/>
                <w:szCs w:val="26"/>
              </w:rPr>
              <mc:AlternateContent>
                <mc:Choice Requires="wps">
                  <w:drawing>
                    <wp:anchor distT="0" distB="0" distL="114300" distR="114300" simplePos="0" relativeHeight="251659264" behindDoc="0" locked="0" layoutInCell="1" allowOverlap="1" wp14:anchorId="5EB6750D" wp14:editId="18B5549C">
                      <wp:simplePos x="0" y="0"/>
                      <wp:positionH relativeFrom="column">
                        <wp:posOffset>687070</wp:posOffset>
                      </wp:positionH>
                      <wp:positionV relativeFrom="paragraph">
                        <wp:posOffset>238760</wp:posOffset>
                      </wp:positionV>
                      <wp:extent cx="13970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397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1pt,18.8pt" to="164.1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" strokecolor="black [3213]"/>
                  </w:pict>
                </mc:Fallback>
              </mc:AlternateContent>
            </w:r>
            <w:r w:rsidR="00EF00BE" w:rsidRPr="00314BDF">
              <w:rPr>
                <w:b/>
                <w:bCs/>
                <w:sz w:val="26"/>
                <w:szCs w:val="26"/>
              </w:rPr>
              <w:t>BỘ NÔNG NGHIỆP</w:t>
            </w:r>
            <w:r w:rsidR="00EF00BE">
              <w:rPr>
                <w:b/>
                <w:bCs/>
                <w:sz w:val="26"/>
                <w:szCs w:val="26"/>
              </w:rPr>
              <w:t xml:space="preserve"> </w:t>
            </w:r>
            <w:r w:rsidR="00EF00BE" w:rsidRPr="00314BDF">
              <w:rPr>
                <w:b/>
                <w:bCs/>
                <w:sz w:val="26"/>
                <w:szCs w:val="26"/>
              </w:rPr>
              <w:t xml:space="preserve">VÀ </w:t>
            </w:r>
            <w:r w:rsidR="00EF00BE">
              <w:rPr>
                <w:b/>
                <w:bCs/>
                <w:sz w:val="26"/>
                <w:szCs w:val="26"/>
              </w:rPr>
              <w:t>MÔI TRƯỜNG</w:t>
            </w:r>
          </w:p>
        </w:tc>
        <w:tc>
          <w:tcPr>
            <w:tcW w:w="5812" w:type="dxa"/>
            <w:vAlign w:val="center"/>
            <w:hideMark/>
          </w:tcPr>
          <w:p w:rsidR="00EF00BE" w:rsidRPr="00314BDF" w:rsidRDefault="00EF00BE" w:rsidP="00095DD2">
            <w:pPr>
              <w:jc w:val="center"/>
              <w:rPr>
                <w:b/>
                <w:bCs/>
              </w:rPr>
            </w:pPr>
            <w:r w:rsidRPr="00314BDF">
              <w:rPr>
                <w:b/>
                <w:bCs/>
                <w:sz w:val="26"/>
                <w:szCs w:val="26"/>
              </w:rPr>
              <w:t>CỘNG HOÀ XÃ HỘI CHỦ NGHĨA VIỆT NAM</w:t>
            </w:r>
          </w:p>
          <w:p w:rsidR="00EF00BE" w:rsidRPr="00314BDF" w:rsidRDefault="00EF00BE" w:rsidP="00095DD2">
            <w:pPr>
              <w:jc w:val="center"/>
              <w:rPr>
                <w:b/>
                <w:bCs/>
                <w:sz w:val="28"/>
                <w:szCs w:val="28"/>
              </w:rPr>
            </w:pPr>
            <w:r w:rsidRPr="00314BDF">
              <w:rPr>
                <w:b/>
                <w:bCs/>
                <w:sz w:val="28"/>
                <w:szCs w:val="28"/>
              </w:rPr>
              <w:t>Độc lập - Tự do - Hạnh phúc</w:t>
            </w:r>
          </w:p>
          <w:p w:rsidR="00EF00BE" w:rsidRPr="003B1AF6" w:rsidRDefault="00EF00BE" w:rsidP="00095DD2">
            <w:pPr>
              <w:jc w:val="center"/>
              <w:rPr>
                <w:b/>
                <w:bCs/>
                <w:sz w:val="28"/>
                <w:szCs w:val="28"/>
              </w:rPr>
            </w:pPr>
            <w:r w:rsidRPr="00314BDF">
              <w:rPr>
                <w:b/>
                <w:bCs/>
                <w:noProof/>
                <w:sz w:val="28"/>
                <w:szCs w:val="28"/>
              </w:rPr>
              <mc:AlternateContent>
                <mc:Choice Requires="wps">
                  <w:drawing>
                    <wp:anchor distT="0" distB="0" distL="114300" distR="114300" simplePos="0" relativeHeight="251660288" behindDoc="0" locked="0" layoutInCell="1" allowOverlap="1" wp14:anchorId="7F7B92D3" wp14:editId="42BCA4A9">
                      <wp:simplePos x="0" y="0"/>
                      <wp:positionH relativeFrom="column">
                        <wp:posOffset>717550</wp:posOffset>
                      </wp:positionH>
                      <wp:positionV relativeFrom="paragraph">
                        <wp:posOffset>32385</wp:posOffset>
                      </wp:positionV>
                      <wp:extent cx="215138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5138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5pt" to="225.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" strokecolor="black [3213]"/>
                  </w:pict>
                </mc:Fallback>
              </mc:AlternateContent>
            </w:r>
          </w:p>
        </w:tc>
      </w:tr>
      <w:tr w:rsidR="00EF00BE" w:rsidRPr="00314BDF" w:rsidTr="00095DD2">
        <w:trPr>
          <w:trHeight w:val="524"/>
        </w:trPr>
        <w:tc>
          <w:tcPr>
            <w:tcW w:w="4820" w:type="dxa"/>
            <w:vAlign w:val="center"/>
          </w:tcPr>
          <w:p w:rsidR="00EF00BE" w:rsidRPr="00314BDF" w:rsidRDefault="00EF00BE" w:rsidP="00095DD2">
            <w:pPr>
              <w:rPr>
                <w:b/>
                <w:bCs/>
                <w:sz w:val="26"/>
                <w:szCs w:val="26"/>
              </w:rPr>
            </w:pPr>
          </w:p>
        </w:tc>
        <w:tc>
          <w:tcPr>
            <w:tcW w:w="5812" w:type="dxa"/>
            <w:vAlign w:val="center"/>
          </w:tcPr>
          <w:p w:rsidR="00EF00BE" w:rsidRPr="00314BDF" w:rsidRDefault="00EF00BE" w:rsidP="00095DD2">
            <w:pPr>
              <w:jc w:val="center"/>
              <w:rPr>
                <w:b/>
                <w:bCs/>
                <w:sz w:val="26"/>
                <w:szCs w:val="26"/>
              </w:rPr>
            </w:pPr>
            <w:r w:rsidRPr="00314BDF">
              <w:rPr>
                <w:i/>
                <w:iCs/>
                <w:sz w:val="28"/>
                <w:szCs w:val="28"/>
              </w:rPr>
              <w:t>Hà Nội, ngày        tháng      năm 202</w:t>
            </w:r>
            <w:r>
              <w:rPr>
                <w:i/>
                <w:iCs/>
                <w:sz w:val="28"/>
                <w:szCs w:val="28"/>
              </w:rPr>
              <w:t>5</w:t>
            </w:r>
          </w:p>
        </w:tc>
      </w:tr>
    </w:tbl>
    <w:p w:rsidR="002C66AF" w:rsidRPr="00032C92" w:rsidRDefault="002C66AF" w:rsidP="002C66AF">
      <w:pPr>
        <w:jc w:val="center"/>
        <w:rPr>
          <w:b/>
          <w:sz w:val="28"/>
          <w:szCs w:val="28"/>
        </w:rPr>
      </w:pPr>
    </w:p>
    <w:p w:rsidR="00B11617" w:rsidRDefault="002C66AF" w:rsidP="00B11617">
      <w:pPr>
        <w:jc w:val="center"/>
        <w:rPr>
          <w:b/>
          <w:sz w:val="28"/>
          <w:szCs w:val="28"/>
        </w:rPr>
      </w:pPr>
      <w:r w:rsidRPr="00032C92">
        <w:rPr>
          <w:b/>
          <w:sz w:val="28"/>
          <w:szCs w:val="28"/>
        </w:rPr>
        <w:t>BẢN ĐÁNH GIÁ THỦ TỤC HÀNH CHÍNH,</w:t>
      </w:r>
    </w:p>
    <w:p w:rsidR="00B11617" w:rsidRDefault="002C66AF" w:rsidP="00B11617">
      <w:pPr>
        <w:jc w:val="center"/>
        <w:rPr>
          <w:rFonts w:ascii="Times New Roman Bold" w:hAnsi="Times New Roman Bold"/>
          <w:b/>
          <w:bCs/>
          <w:spacing w:val="-4"/>
          <w:sz w:val="28"/>
          <w:szCs w:val="28"/>
        </w:rPr>
      </w:pPr>
      <w:r w:rsidRPr="00032C92">
        <w:rPr>
          <w:b/>
          <w:sz w:val="28"/>
          <w:szCs w:val="28"/>
        </w:rPr>
        <w:t xml:space="preserve"> VIỆC PHÂN QUYỀN, PHÂN CẤP, </w:t>
      </w:r>
      <w:r w:rsidRPr="00032C92">
        <w:rPr>
          <w:b/>
          <w:bCs/>
          <w:sz w:val="28"/>
          <w:szCs w:val="28"/>
        </w:rPr>
        <w:t>VIỆC ỨNG DỤNG, THÚC ĐẨY PHÁT TRIỂN KHOA HỌC, CÔNG NGHỆ, ĐỔI MỚI SÁNG TẠO VÀ CHUYỂN ĐỔI SỐ,</w:t>
      </w:r>
      <w:r w:rsidRPr="00032C92">
        <w:rPr>
          <w:b/>
          <w:sz w:val="28"/>
          <w:szCs w:val="28"/>
        </w:rPr>
        <w:t xml:space="preserve"> BẢO ĐẢM BÌNH ĐẲNG GIỚI, VIỆC THỰC HIỆN CHÍNH SÁCH DÂN TỘC TRONG DỰ THẢO</w:t>
      </w:r>
      <w:r w:rsidR="00B11617" w:rsidRPr="00B11617">
        <w:rPr>
          <w:rFonts w:ascii="Times New Roman Bold" w:hAnsi="Times New Roman Bold"/>
          <w:b/>
          <w:bCs/>
          <w:spacing w:val="-4"/>
          <w:sz w:val="28"/>
          <w:szCs w:val="28"/>
        </w:rPr>
        <w:t xml:space="preserve"> </w:t>
      </w:r>
      <w:r w:rsidR="00B11617">
        <w:rPr>
          <w:rFonts w:ascii="Times New Roman Bold" w:hAnsi="Times New Roman Bold"/>
          <w:b/>
          <w:bCs/>
          <w:spacing w:val="-4"/>
          <w:sz w:val="28"/>
          <w:szCs w:val="28"/>
        </w:rPr>
        <w:t xml:space="preserve">NGHỊ </w:t>
      </w:r>
      <w:r w:rsidR="00B11617">
        <w:rPr>
          <w:rFonts w:ascii="Times New Roman Bold" w:hAnsi="Times New Roman Bold" w:hint="eastAsia"/>
          <w:b/>
          <w:bCs/>
          <w:spacing w:val="-4"/>
          <w:sz w:val="28"/>
          <w:szCs w:val="28"/>
        </w:rPr>
        <w:t>Đ</w:t>
      </w:r>
      <w:r w:rsidR="00B11617">
        <w:rPr>
          <w:rFonts w:ascii="Times New Roman Bold" w:hAnsi="Times New Roman Bold"/>
          <w:b/>
          <w:bCs/>
          <w:spacing w:val="-4"/>
          <w:sz w:val="28"/>
          <w:szCs w:val="28"/>
        </w:rPr>
        <w:t xml:space="preserve">ỊNH SỬA </w:t>
      </w:r>
      <w:r w:rsidR="00B11617">
        <w:rPr>
          <w:rFonts w:ascii="Times New Roman Bold" w:hAnsi="Times New Roman Bold" w:hint="eastAsia"/>
          <w:b/>
          <w:bCs/>
          <w:spacing w:val="-4"/>
          <w:sz w:val="28"/>
          <w:szCs w:val="28"/>
        </w:rPr>
        <w:t>Đ</w:t>
      </w:r>
      <w:r w:rsidR="00B11617">
        <w:rPr>
          <w:rFonts w:ascii="Times New Roman Bold" w:hAnsi="Times New Roman Bold"/>
          <w:b/>
          <w:bCs/>
          <w:spacing w:val="-4"/>
          <w:sz w:val="28"/>
          <w:szCs w:val="28"/>
        </w:rPr>
        <w:t>ỔI,</w:t>
      </w:r>
    </w:p>
    <w:p w:rsidR="00B11617" w:rsidRDefault="00B11617" w:rsidP="00B11617">
      <w:pPr>
        <w:jc w:val="center"/>
        <w:rPr>
          <w:rFonts w:ascii="Times New Roman Bold" w:hAnsi="Times New Roman Bold"/>
          <w:b/>
          <w:bCs/>
          <w:spacing w:val="-4"/>
          <w:sz w:val="28"/>
          <w:szCs w:val="28"/>
        </w:rPr>
      </w:pPr>
      <w:r>
        <w:rPr>
          <w:rFonts w:ascii="Times New Roman Bold" w:hAnsi="Times New Roman Bold"/>
          <w:b/>
          <w:bCs/>
          <w:spacing w:val="-4"/>
          <w:sz w:val="28"/>
          <w:szCs w:val="28"/>
        </w:rPr>
        <w:t xml:space="preserve"> BỔ SUNG MỘT SỐ </w:t>
      </w:r>
      <w:r>
        <w:rPr>
          <w:rFonts w:ascii="Times New Roman Bold" w:hAnsi="Times New Roman Bold" w:hint="eastAsia"/>
          <w:b/>
          <w:bCs/>
          <w:spacing w:val="-4"/>
          <w:sz w:val="28"/>
          <w:szCs w:val="28"/>
        </w:rPr>
        <w:t>Đ</w:t>
      </w:r>
      <w:r>
        <w:rPr>
          <w:rFonts w:ascii="Times New Roman Bold" w:hAnsi="Times New Roman Bold"/>
          <w:b/>
          <w:bCs/>
          <w:spacing w:val="-4"/>
          <w:sz w:val="28"/>
          <w:szCs w:val="28"/>
        </w:rPr>
        <w:t>IỀU CỦA C</w:t>
      </w:r>
      <w:r>
        <w:rPr>
          <w:rFonts w:ascii="Times New Roman Bold" w:hAnsi="Times New Roman Bold" w:hint="eastAsia"/>
          <w:b/>
          <w:bCs/>
          <w:spacing w:val="-4"/>
          <w:sz w:val="28"/>
          <w:szCs w:val="28"/>
        </w:rPr>
        <w:t>Á</w:t>
      </w:r>
      <w:r>
        <w:rPr>
          <w:rFonts w:ascii="Times New Roman Bold" w:hAnsi="Times New Roman Bold"/>
          <w:b/>
          <w:bCs/>
          <w:spacing w:val="-4"/>
          <w:sz w:val="28"/>
          <w:szCs w:val="28"/>
        </w:rPr>
        <w:t xml:space="preserve">C NGHỊ </w:t>
      </w:r>
      <w:r>
        <w:rPr>
          <w:rFonts w:ascii="Times New Roman Bold" w:hAnsi="Times New Roman Bold" w:hint="eastAsia"/>
          <w:b/>
          <w:bCs/>
          <w:spacing w:val="-4"/>
          <w:sz w:val="28"/>
          <w:szCs w:val="28"/>
        </w:rPr>
        <w:t>Đ</w:t>
      </w:r>
      <w:r>
        <w:rPr>
          <w:rFonts w:ascii="Times New Roman Bold" w:hAnsi="Times New Roman Bold"/>
          <w:b/>
          <w:bCs/>
          <w:spacing w:val="-4"/>
          <w:sz w:val="28"/>
          <w:szCs w:val="28"/>
        </w:rPr>
        <w:t>ỊNH TRONG LĨNH VỰC BẢO TỒN THI</w:t>
      </w:r>
      <w:r>
        <w:rPr>
          <w:rFonts w:ascii="Times New Roman Bold" w:hAnsi="Times New Roman Bold" w:hint="eastAsia"/>
          <w:b/>
          <w:bCs/>
          <w:spacing w:val="-4"/>
          <w:sz w:val="28"/>
          <w:szCs w:val="28"/>
        </w:rPr>
        <w:t>Ê</w:t>
      </w:r>
      <w:r>
        <w:rPr>
          <w:rFonts w:ascii="Times New Roman Bold" w:hAnsi="Times New Roman Bold"/>
          <w:b/>
          <w:bCs/>
          <w:spacing w:val="-4"/>
          <w:sz w:val="28"/>
          <w:szCs w:val="28"/>
        </w:rPr>
        <w:t>N NHI</w:t>
      </w:r>
      <w:r>
        <w:rPr>
          <w:rFonts w:ascii="Times New Roman Bold" w:hAnsi="Times New Roman Bold" w:hint="eastAsia"/>
          <w:b/>
          <w:bCs/>
          <w:spacing w:val="-4"/>
          <w:sz w:val="28"/>
          <w:szCs w:val="28"/>
        </w:rPr>
        <w:t>Ê</w:t>
      </w:r>
      <w:r>
        <w:rPr>
          <w:rFonts w:ascii="Times New Roman Bold" w:hAnsi="Times New Roman Bold"/>
          <w:b/>
          <w:bCs/>
          <w:spacing w:val="-4"/>
          <w:sz w:val="28"/>
          <w:szCs w:val="28"/>
        </w:rPr>
        <w:t>N V</w:t>
      </w:r>
      <w:r>
        <w:rPr>
          <w:rFonts w:ascii="Times New Roman Bold" w:hAnsi="Times New Roman Bold" w:hint="eastAsia"/>
          <w:b/>
          <w:bCs/>
          <w:spacing w:val="-4"/>
          <w:sz w:val="28"/>
          <w:szCs w:val="28"/>
        </w:rPr>
        <w:t>À</w:t>
      </w:r>
      <w:r>
        <w:rPr>
          <w:rFonts w:ascii="Times New Roman Bold" w:hAnsi="Times New Roman Bold"/>
          <w:b/>
          <w:bCs/>
          <w:spacing w:val="-4"/>
          <w:sz w:val="28"/>
          <w:szCs w:val="28"/>
        </w:rPr>
        <w:t xml:space="preserve"> </w:t>
      </w:r>
      <w:r>
        <w:rPr>
          <w:rFonts w:ascii="Times New Roman Bold" w:hAnsi="Times New Roman Bold" w:hint="eastAsia"/>
          <w:b/>
          <w:bCs/>
          <w:spacing w:val="-4"/>
          <w:sz w:val="28"/>
          <w:szCs w:val="28"/>
        </w:rPr>
        <w:t>Đ</w:t>
      </w:r>
      <w:r>
        <w:rPr>
          <w:rFonts w:ascii="Times New Roman Bold" w:hAnsi="Times New Roman Bold"/>
          <w:b/>
          <w:bCs/>
          <w:spacing w:val="-4"/>
          <w:sz w:val="28"/>
          <w:szCs w:val="28"/>
        </w:rPr>
        <w:t>A DẠNG SINH HỌC</w:t>
      </w:r>
    </w:p>
    <w:p w:rsidR="002C66AF" w:rsidRPr="00032C92" w:rsidRDefault="002C66AF" w:rsidP="002C66AF">
      <w:pPr>
        <w:jc w:val="center"/>
        <w:rPr>
          <w:b/>
          <w:sz w:val="28"/>
          <w:szCs w:val="28"/>
        </w:rPr>
      </w:pPr>
    </w:p>
    <w:p w:rsidR="002C66AF" w:rsidRPr="00032C92" w:rsidRDefault="002C66AF" w:rsidP="00B11617">
      <w:pPr>
        <w:spacing w:before="120" w:after="120"/>
        <w:ind w:firstLine="720"/>
        <w:jc w:val="both"/>
        <w:rPr>
          <w:sz w:val="28"/>
          <w:szCs w:val="28"/>
        </w:rPr>
      </w:pPr>
      <w:r w:rsidRPr="00032C92">
        <w:rPr>
          <w:sz w:val="28"/>
          <w:szCs w:val="28"/>
        </w:rPr>
        <w:t>Thực hiện quy định của Luật Ban hành văn bản quy phạm pháp luật,</w:t>
      </w:r>
      <w:r w:rsidR="00EF00BE">
        <w:rPr>
          <w:sz w:val="28"/>
          <w:szCs w:val="28"/>
        </w:rPr>
        <w:t xml:space="preserve"> Bộ Nông nghiệp và Môi trường </w:t>
      </w:r>
      <w:r w:rsidRPr="00032C92">
        <w:rPr>
          <w:sz w:val="28"/>
          <w:szCs w:val="28"/>
        </w:rPr>
        <w:t>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w:t>
      </w:r>
      <w:r w:rsidR="00B11617" w:rsidRPr="00B11617">
        <w:t xml:space="preserve"> </w:t>
      </w:r>
      <w:r w:rsidR="00B11617" w:rsidRPr="00B11617">
        <w:rPr>
          <w:sz w:val="28"/>
          <w:szCs w:val="28"/>
        </w:rPr>
        <w:t>Nghị định sửa đổi, bổ sung một số điều của các nghị định trong lĩnh vực bảo tồn thiên nhiên và đa dạng sinh học</w:t>
      </w:r>
      <w:r w:rsidR="006B746F">
        <w:rPr>
          <w:sz w:val="28"/>
          <w:szCs w:val="28"/>
        </w:rPr>
        <w:t xml:space="preserve"> (Nghị định)</w:t>
      </w:r>
      <w:r w:rsidR="00B11617">
        <w:rPr>
          <w:sz w:val="28"/>
          <w:szCs w:val="28"/>
        </w:rPr>
        <w:t>.</w:t>
      </w:r>
      <w:r w:rsidR="00B11617" w:rsidRPr="00B11617">
        <w:rPr>
          <w:sz w:val="28"/>
          <w:szCs w:val="28"/>
        </w:rPr>
        <w:t xml:space="preserve"> </w:t>
      </w:r>
      <w:r w:rsidRPr="00032C92">
        <w:rPr>
          <w:sz w:val="28"/>
          <w:szCs w:val="28"/>
        </w:rPr>
        <w:t>Kết quả như sau:</w:t>
      </w:r>
    </w:p>
    <w:p w:rsidR="002C66AF" w:rsidRPr="00032C92" w:rsidRDefault="002C66AF" w:rsidP="00C56790">
      <w:pPr>
        <w:tabs>
          <w:tab w:val="right" w:leader="dot" w:pos="8640"/>
        </w:tabs>
        <w:spacing w:before="120" w:after="120"/>
        <w:ind w:firstLine="720"/>
        <w:jc w:val="both"/>
        <w:rPr>
          <w:b/>
          <w:sz w:val="28"/>
          <w:szCs w:val="28"/>
          <w:lang w:val="nl-NL"/>
        </w:rPr>
      </w:pPr>
      <w:r w:rsidRPr="00032C92">
        <w:rPr>
          <w:b/>
          <w:sz w:val="28"/>
          <w:szCs w:val="28"/>
          <w:lang w:val="nl-NL"/>
        </w:rPr>
        <w:t>I. TỔ CHỨC THỰC HIỆN ĐÁNH GIÁ</w:t>
      </w:r>
    </w:p>
    <w:p w:rsidR="00EF00BE" w:rsidRDefault="002C66AF" w:rsidP="00C56790">
      <w:pPr>
        <w:spacing w:before="120" w:after="120"/>
        <w:ind w:firstLine="720"/>
        <w:jc w:val="both"/>
        <w:rPr>
          <w:b/>
          <w:bCs/>
          <w:sz w:val="28"/>
          <w:szCs w:val="28"/>
          <w:lang w:val="nl-NL"/>
        </w:rPr>
      </w:pPr>
      <w:r w:rsidRPr="00032C92">
        <w:rPr>
          <w:b/>
          <w:bCs/>
          <w:sz w:val="28"/>
          <w:szCs w:val="28"/>
          <w:lang w:val="nl-NL"/>
        </w:rPr>
        <w:t xml:space="preserve">1. </w:t>
      </w:r>
      <w:r w:rsidRPr="00032C92">
        <w:rPr>
          <w:b/>
          <w:bCs/>
          <w:sz w:val="28"/>
          <w:szCs w:val="28"/>
        </w:rPr>
        <w:t>Bối cảnh xây dựng dự án, dự thảo văn bản quy phạm pháp luật</w:t>
      </w:r>
    </w:p>
    <w:p w:rsidR="007B2E4A" w:rsidRDefault="00796CE4" w:rsidP="00C56790">
      <w:pPr>
        <w:spacing w:before="120" w:after="120"/>
        <w:ind w:firstLine="720"/>
        <w:jc w:val="both"/>
        <w:rPr>
          <w:sz w:val="28"/>
          <w:szCs w:val="28"/>
        </w:rPr>
      </w:pPr>
      <w:r w:rsidRPr="00796CE4">
        <w:rPr>
          <w:sz w:val="28"/>
          <w:szCs w:val="28"/>
        </w:rPr>
        <w:t xml:space="preserve">Thực hiện chỉ </w:t>
      </w:r>
      <w:r w:rsidRPr="00796CE4">
        <w:rPr>
          <w:rFonts w:hint="eastAsia"/>
          <w:sz w:val="28"/>
          <w:szCs w:val="28"/>
        </w:rPr>
        <w:t>đ</w:t>
      </w:r>
      <w:r w:rsidRPr="00796CE4">
        <w:rPr>
          <w:sz w:val="28"/>
          <w:szCs w:val="28"/>
        </w:rPr>
        <w:t>ạo của Bộ Chính trị, Ban Bí th</w:t>
      </w:r>
      <w:r w:rsidRPr="00796CE4">
        <w:rPr>
          <w:rFonts w:hint="cs"/>
          <w:sz w:val="28"/>
          <w:szCs w:val="28"/>
        </w:rPr>
        <w:t>ư</w:t>
      </w:r>
      <w:r w:rsidRPr="00796CE4">
        <w:rPr>
          <w:sz w:val="28"/>
          <w:szCs w:val="28"/>
        </w:rPr>
        <w:t xml:space="preserve"> tại Kết luận số 127-KL/TW ngày 28/02/2025 về triển khai nghiên cứu, </w:t>
      </w:r>
      <w:r w:rsidRPr="00796CE4">
        <w:rPr>
          <w:rFonts w:hint="eastAsia"/>
          <w:sz w:val="28"/>
          <w:szCs w:val="28"/>
        </w:rPr>
        <w:t>đ</w:t>
      </w:r>
      <w:r w:rsidRPr="00796CE4">
        <w:rPr>
          <w:sz w:val="28"/>
          <w:szCs w:val="28"/>
        </w:rPr>
        <w:t>ề xuất tiếp tục sắp xếp tổ chức bộ máy của hệ thống chính trị, Nghị quyết số 206/2025/QH15 ngày 24/6/2025 của Quốc hội về c</w:t>
      </w:r>
      <w:r w:rsidRPr="00796CE4">
        <w:rPr>
          <w:rFonts w:hint="cs"/>
          <w:sz w:val="28"/>
          <w:szCs w:val="28"/>
        </w:rPr>
        <w:t>ơ</w:t>
      </w:r>
      <w:r w:rsidRPr="00796CE4">
        <w:rPr>
          <w:sz w:val="28"/>
          <w:szCs w:val="28"/>
        </w:rPr>
        <w:t xml:space="preserve"> chế </w:t>
      </w:r>
      <w:r w:rsidRPr="00796CE4">
        <w:rPr>
          <w:rFonts w:hint="eastAsia"/>
          <w:sz w:val="28"/>
          <w:szCs w:val="28"/>
        </w:rPr>
        <w:t>đ</w:t>
      </w:r>
      <w:r w:rsidRPr="00796CE4">
        <w:rPr>
          <w:sz w:val="28"/>
          <w:szCs w:val="28"/>
        </w:rPr>
        <w:t>ặc biệt xử lý khó kh</w:t>
      </w:r>
      <w:r w:rsidRPr="00796CE4">
        <w:rPr>
          <w:rFonts w:hint="cs"/>
          <w:sz w:val="28"/>
          <w:szCs w:val="28"/>
        </w:rPr>
        <w:t>ă</w:t>
      </w:r>
      <w:r w:rsidRPr="00796CE4">
        <w:rPr>
          <w:sz w:val="28"/>
          <w:szCs w:val="28"/>
        </w:rPr>
        <w:t>n, v</w:t>
      </w:r>
      <w:r w:rsidRPr="00796CE4">
        <w:rPr>
          <w:rFonts w:hint="cs"/>
          <w:sz w:val="28"/>
          <w:szCs w:val="28"/>
        </w:rPr>
        <w:t>ư</w:t>
      </w:r>
      <w:r w:rsidRPr="00796CE4">
        <w:rPr>
          <w:sz w:val="28"/>
          <w:szCs w:val="28"/>
        </w:rPr>
        <w:t xml:space="preserve">ớng mắc do quy </w:t>
      </w:r>
      <w:r w:rsidRPr="00796CE4">
        <w:rPr>
          <w:rFonts w:hint="eastAsia"/>
          <w:sz w:val="28"/>
          <w:szCs w:val="28"/>
        </w:rPr>
        <w:t>đ</w:t>
      </w:r>
      <w:r w:rsidRPr="00796CE4">
        <w:rPr>
          <w:sz w:val="28"/>
          <w:szCs w:val="28"/>
        </w:rPr>
        <w:t xml:space="preserve">ịnh pháp luật; </w:t>
      </w:r>
    </w:p>
    <w:p w:rsidR="00796CE4" w:rsidRDefault="007B2E4A" w:rsidP="00C56790">
      <w:pPr>
        <w:spacing w:before="120" w:after="120"/>
        <w:ind w:firstLine="720"/>
        <w:jc w:val="both"/>
        <w:rPr>
          <w:sz w:val="28"/>
          <w:szCs w:val="28"/>
        </w:rPr>
      </w:pPr>
      <w:r>
        <w:rPr>
          <w:sz w:val="28"/>
          <w:szCs w:val="28"/>
        </w:rPr>
        <w:t xml:space="preserve">Thực hiện </w:t>
      </w:r>
      <w:r w:rsidR="00796CE4" w:rsidRPr="00796CE4">
        <w:rPr>
          <w:sz w:val="28"/>
          <w:szCs w:val="28"/>
        </w:rPr>
        <w:t xml:space="preserve">Quyết </w:t>
      </w:r>
      <w:r w:rsidR="00796CE4" w:rsidRPr="00796CE4">
        <w:rPr>
          <w:rFonts w:hint="eastAsia"/>
          <w:sz w:val="28"/>
          <w:szCs w:val="28"/>
        </w:rPr>
        <w:t>đ</w:t>
      </w:r>
      <w:r w:rsidR="00796CE4" w:rsidRPr="00796CE4">
        <w:rPr>
          <w:sz w:val="28"/>
          <w:szCs w:val="28"/>
        </w:rPr>
        <w:t>ịnh số 1671/Q</w:t>
      </w:r>
      <w:r w:rsidR="00796CE4" w:rsidRPr="00796CE4">
        <w:rPr>
          <w:rFonts w:hint="cs"/>
          <w:sz w:val="28"/>
          <w:szCs w:val="28"/>
        </w:rPr>
        <w:t>Đ</w:t>
      </w:r>
      <w:r w:rsidR="00796CE4" w:rsidRPr="00796CE4">
        <w:rPr>
          <w:sz w:val="28"/>
          <w:szCs w:val="28"/>
        </w:rPr>
        <w:t>-TTg ngày 05/8/2025 của Thủ t</w:t>
      </w:r>
      <w:r w:rsidR="00796CE4" w:rsidRPr="00796CE4">
        <w:rPr>
          <w:rFonts w:hint="cs"/>
          <w:sz w:val="28"/>
          <w:szCs w:val="28"/>
        </w:rPr>
        <w:t>ư</w:t>
      </w:r>
      <w:r w:rsidR="00796CE4" w:rsidRPr="00796CE4">
        <w:rPr>
          <w:sz w:val="28"/>
          <w:szCs w:val="28"/>
        </w:rPr>
        <w:t>ớng Chính phủ về việc phê duyệt Ph</w:t>
      </w:r>
      <w:r w:rsidR="00796CE4" w:rsidRPr="00796CE4">
        <w:rPr>
          <w:rFonts w:hint="cs"/>
          <w:sz w:val="28"/>
          <w:szCs w:val="28"/>
        </w:rPr>
        <w:t>ươ</w:t>
      </w:r>
      <w:r w:rsidR="00796CE4" w:rsidRPr="00796CE4">
        <w:rPr>
          <w:sz w:val="28"/>
          <w:szCs w:val="28"/>
        </w:rPr>
        <w:t xml:space="preserve">ng án cắt giảm, </w:t>
      </w:r>
      <w:r w:rsidR="00796CE4" w:rsidRPr="00796CE4">
        <w:rPr>
          <w:rFonts w:hint="eastAsia"/>
          <w:sz w:val="28"/>
          <w:szCs w:val="28"/>
        </w:rPr>
        <w:t>đ</w:t>
      </w:r>
      <w:r w:rsidR="00796CE4" w:rsidRPr="00796CE4">
        <w:rPr>
          <w:rFonts w:hint="cs"/>
          <w:sz w:val="28"/>
          <w:szCs w:val="28"/>
        </w:rPr>
        <w:t>ơ</w:t>
      </w:r>
      <w:r w:rsidR="00796CE4" w:rsidRPr="00796CE4">
        <w:rPr>
          <w:sz w:val="28"/>
          <w:szCs w:val="28"/>
        </w:rPr>
        <w:t xml:space="preserve">n giản hóa các quy </w:t>
      </w:r>
      <w:r w:rsidR="00796CE4" w:rsidRPr="00796CE4">
        <w:rPr>
          <w:rFonts w:hint="eastAsia"/>
          <w:sz w:val="28"/>
          <w:szCs w:val="28"/>
        </w:rPr>
        <w:t>đ</w:t>
      </w:r>
      <w:r w:rsidR="00796CE4" w:rsidRPr="00796CE4">
        <w:rPr>
          <w:sz w:val="28"/>
          <w:szCs w:val="28"/>
        </w:rPr>
        <w:t xml:space="preserve">ịnh, thủ tục hành chính liên quan </w:t>
      </w:r>
      <w:r w:rsidR="00796CE4" w:rsidRPr="00796CE4">
        <w:rPr>
          <w:rFonts w:hint="eastAsia"/>
          <w:sz w:val="28"/>
          <w:szCs w:val="28"/>
        </w:rPr>
        <w:t>đ</w:t>
      </w:r>
      <w:r w:rsidR="00796CE4" w:rsidRPr="00796CE4">
        <w:rPr>
          <w:sz w:val="28"/>
          <w:szCs w:val="28"/>
        </w:rPr>
        <w:t xml:space="preserve">ến hoạt </w:t>
      </w:r>
      <w:r w:rsidR="00796CE4" w:rsidRPr="00796CE4">
        <w:rPr>
          <w:rFonts w:hint="eastAsia"/>
          <w:sz w:val="28"/>
          <w:szCs w:val="28"/>
        </w:rPr>
        <w:t>đ</w:t>
      </w:r>
      <w:r w:rsidR="00796CE4" w:rsidRPr="00796CE4">
        <w:rPr>
          <w:sz w:val="28"/>
          <w:szCs w:val="28"/>
        </w:rPr>
        <w:t>ộng sản xuất, kinh doanh thuộc phạm vi quản lý của Bộ Nông nghiệp và Môi tr</w:t>
      </w:r>
      <w:r w:rsidR="00796CE4" w:rsidRPr="00796CE4">
        <w:rPr>
          <w:rFonts w:hint="cs"/>
          <w:sz w:val="28"/>
          <w:szCs w:val="28"/>
        </w:rPr>
        <w:t>ư</w:t>
      </w:r>
      <w:r w:rsidR="00796CE4" w:rsidRPr="00796CE4">
        <w:rPr>
          <w:sz w:val="28"/>
          <w:szCs w:val="28"/>
        </w:rPr>
        <w:t xml:space="preserve">ờng; Quyết </w:t>
      </w:r>
      <w:r w:rsidR="00796CE4" w:rsidRPr="00796CE4">
        <w:rPr>
          <w:rFonts w:hint="eastAsia"/>
          <w:sz w:val="28"/>
          <w:szCs w:val="28"/>
        </w:rPr>
        <w:t>đ</w:t>
      </w:r>
      <w:r w:rsidR="00796CE4" w:rsidRPr="00796CE4">
        <w:rPr>
          <w:sz w:val="28"/>
          <w:szCs w:val="28"/>
        </w:rPr>
        <w:t>ịnh số 3670/Q</w:t>
      </w:r>
      <w:r w:rsidR="00796CE4" w:rsidRPr="00796CE4">
        <w:rPr>
          <w:rFonts w:hint="cs"/>
          <w:sz w:val="28"/>
          <w:szCs w:val="28"/>
        </w:rPr>
        <w:t>Đ</w:t>
      </w:r>
      <w:r w:rsidR="00796CE4" w:rsidRPr="00796CE4">
        <w:rPr>
          <w:sz w:val="28"/>
          <w:szCs w:val="28"/>
        </w:rPr>
        <w:t>-BNNMT ngày 08/9/2025 của Bộ tr</w:t>
      </w:r>
      <w:r w:rsidR="00796CE4" w:rsidRPr="00796CE4">
        <w:rPr>
          <w:rFonts w:hint="cs"/>
          <w:sz w:val="28"/>
          <w:szCs w:val="28"/>
        </w:rPr>
        <w:t>ư</w:t>
      </w:r>
      <w:r w:rsidR="00796CE4" w:rsidRPr="00796CE4">
        <w:rPr>
          <w:sz w:val="28"/>
          <w:szCs w:val="28"/>
        </w:rPr>
        <w:t>ởng Bộ Nông nghiệp và Môi tr</w:t>
      </w:r>
      <w:r w:rsidR="00796CE4" w:rsidRPr="00796CE4">
        <w:rPr>
          <w:rFonts w:hint="cs"/>
          <w:sz w:val="28"/>
          <w:szCs w:val="28"/>
        </w:rPr>
        <w:t>ư</w:t>
      </w:r>
      <w:r w:rsidR="00796CE4" w:rsidRPr="00796CE4">
        <w:rPr>
          <w:sz w:val="28"/>
          <w:szCs w:val="28"/>
        </w:rPr>
        <w:t xml:space="preserve">ờng ban hành Kế hoạch sửa </w:t>
      </w:r>
      <w:r w:rsidR="00796CE4" w:rsidRPr="00796CE4">
        <w:rPr>
          <w:rFonts w:hint="eastAsia"/>
          <w:sz w:val="28"/>
          <w:szCs w:val="28"/>
        </w:rPr>
        <w:t>đ</w:t>
      </w:r>
      <w:r w:rsidR="00796CE4" w:rsidRPr="00796CE4">
        <w:rPr>
          <w:sz w:val="28"/>
          <w:szCs w:val="28"/>
        </w:rPr>
        <w:t>ổi, bổ sung các v</w:t>
      </w:r>
      <w:r w:rsidR="00796CE4" w:rsidRPr="00796CE4">
        <w:rPr>
          <w:rFonts w:hint="cs"/>
          <w:sz w:val="28"/>
          <w:szCs w:val="28"/>
        </w:rPr>
        <w:t>ă</w:t>
      </w:r>
      <w:r w:rsidR="00796CE4" w:rsidRPr="00796CE4">
        <w:rPr>
          <w:sz w:val="28"/>
          <w:szCs w:val="28"/>
        </w:rPr>
        <w:t xml:space="preserve">n bản quy phạm pháp luật </w:t>
      </w:r>
      <w:r w:rsidR="00796CE4" w:rsidRPr="00796CE4">
        <w:rPr>
          <w:rFonts w:hint="eastAsia"/>
          <w:sz w:val="28"/>
          <w:szCs w:val="28"/>
        </w:rPr>
        <w:t>đ</w:t>
      </w:r>
      <w:r w:rsidR="00796CE4" w:rsidRPr="00796CE4">
        <w:rPr>
          <w:sz w:val="28"/>
          <w:szCs w:val="28"/>
        </w:rPr>
        <w:t>ể xử lý, tháo gỡ khó kh</w:t>
      </w:r>
      <w:r w:rsidR="00796CE4" w:rsidRPr="00796CE4">
        <w:rPr>
          <w:rFonts w:hint="cs"/>
          <w:sz w:val="28"/>
          <w:szCs w:val="28"/>
        </w:rPr>
        <w:t>ă</w:t>
      </w:r>
      <w:r w:rsidR="00796CE4" w:rsidRPr="00796CE4">
        <w:rPr>
          <w:sz w:val="28"/>
          <w:szCs w:val="28"/>
        </w:rPr>
        <w:t>n, v</w:t>
      </w:r>
      <w:r w:rsidR="00796CE4" w:rsidRPr="00796CE4">
        <w:rPr>
          <w:rFonts w:hint="cs"/>
          <w:sz w:val="28"/>
          <w:szCs w:val="28"/>
        </w:rPr>
        <w:t>ư</w:t>
      </w:r>
      <w:r w:rsidR="00796CE4" w:rsidRPr="00796CE4">
        <w:rPr>
          <w:sz w:val="28"/>
          <w:szCs w:val="28"/>
        </w:rPr>
        <w:t xml:space="preserve">ớng mắc do quy </w:t>
      </w:r>
      <w:r w:rsidR="00796CE4" w:rsidRPr="00796CE4">
        <w:rPr>
          <w:rFonts w:hint="eastAsia"/>
          <w:sz w:val="28"/>
          <w:szCs w:val="28"/>
        </w:rPr>
        <w:t>đ</w:t>
      </w:r>
      <w:r w:rsidR="00796CE4" w:rsidRPr="00796CE4">
        <w:rPr>
          <w:sz w:val="28"/>
          <w:szCs w:val="28"/>
        </w:rPr>
        <w:t xml:space="preserve">ịnh của pháp luật; cắt giảm, </w:t>
      </w:r>
      <w:r w:rsidR="00796CE4" w:rsidRPr="00796CE4">
        <w:rPr>
          <w:rFonts w:hint="eastAsia"/>
          <w:sz w:val="28"/>
          <w:szCs w:val="28"/>
        </w:rPr>
        <w:t>đ</w:t>
      </w:r>
      <w:r w:rsidR="00796CE4" w:rsidRPr="00796CE4">
        <w:rPr>
          <w:rFonts w:hint="cs"/>
          <w:sz w:val="28"/>
          <w:szCs w:val="28"/>
        </w:rPr>
        <w:t>ơ</w:t>
      </w:r>
      <w:r w:rsidR="00796CE4" w:rsidRPr="00796CE4">
        <w:rPr>
          <w:sz w:val="28"/>
          <w:szCs w:val="28"/>
        </w:rPr>
        <w:t xml:space="preserve">n giản hoá quy </w:t>
      </w:r>
      <w:r w:rsidR="00796CE4" w:rsidRPr="00796CE4">
        <w:rPr>
          <w:rFonts w:hint="eastAsia"/>
          <w:sz w:val="28"/>
          <w:szCs w:val="28"/>
        </w:rPr>
        <w:t>đ</w:t>
      </w:r>
      <w:r w:rsidR="00796CE4" w:rsidRPr="00796CE4">
        <w:rPr>
          <w:sz w:val="28"/>
          <w:szCs w:val="28"/>
        </w:rPr>
        <w:t xml:space="preserve">ịnh, thủ tục hành chính liên quan </w:t>
      </w:r>
      <w:r w:rsidR="00796CE4" w:rsidRPr="00796CE4">
        <w:rPr>
          <w:rFonts w:hint="eastAsia"/>
          <w:sz w:val="28"/>
          <w:szCs w:val="28"/>
        </w:rPr>
        <w:t>đ</w:t>
      </w:r>
      <w:r w:rsidR="00796CE4" w:rsidRPr="00796CE4">
        <w:rPr>
          <w:sz w:val="28"/>
          <w:szCs w:val="28"/>
        </w:rPr>
        <w:t xml:space="preserve">ến hoạt </w:t>
      </w:r>
      <w:r w:rsidR="00796CE4" w:rsidRPr="00796CE4">
        <w:rPr>
          <w:rFonts w:hint="eastAsia"/>
          <w:sz w:val="28"/>
          <w:szCs w:val="28"/>
        </w:rPr>
        <w:t>đ</w:t>
      </w:r>
      <w:r w:rsidR="00796CE4" w:rsidRPr="00796CE4">
        <w:rPr>
          <w:sz w:val="28"/>
          <w:szCs w:val="28"/>
        </w:rPr>
        <w:t>ộng sản xuất, kinh doanh trong lĩnh vực nông nghiệp và môi tr</w:t>
      </w:r>
      <w:r w:rsidR="00796CE4" w:rsidRPr="00796CE4">
        <w:rPr>
          <w:rFonts w:hint="cs"/>
          <w:sz w:val="28"/>
          <w:szCs w:val="28"/>
        </w:rPr>
        <w:t>ư</w:t>
      </w:r>
      <w:r w:rsidR="00796CE4" w:rsidRPr="00796CE4">
        <w:rPr>
          <w:sz w:val="28"/>
          <w:szCs w:val="28"/>
        </w:rPr>
        <w:t>ờng</w:t>
      </w:r>
      <w:r>
        <w:rPr>
          <w:sz w:val="28"/>
          <w:szCs w:val="28"/>
        </w:rPr>
        <w:t>.</w:t>
      </w:r>
    </w:p>
    <w:p w:rsidR="007B2E4A" w:rsidRPr="00431F0E" w:rsidRDefault="007B2E4A" w:rsidP="007B2E4A">
      <w:pPr>
        <w:widowControl w:val="0"/>
        <w:autoSpaceDE w:val="0"/>
        <w:autoSpaceDN w:val="0"/>
        <w:adjustRightInd w:val="0"/>
        <w:spacing w:before="120" w:line="340" w:lineRule="exact"/>
        <w:ind w:firstLine="709"/>
        <w:jc w:val="both"/>
        <w:rPr>
          <w:sz w:val="28"/>
          <w:szCs w:val="28"/>
          <w:lang w:val="sv-SE"/>
        </w:rPr>
      </w:pPr>
      <w:r w:rsidRPr="00431F0E">
        <w:rPr>
          <w:sz w:val="28"/>
          <w:szCs w:val="28"/>
          <w:lang w:val="sv-SE"/>
        </w:rPr>
        <w:t xml:space="preserve">Trên cơ sở yêu cầu: </w:t>
      </w:r>
      <w:r w:rsidRPr="00431F0E">
        <w:rPr>
          <w:i/>
          <w:sz w:val="28"/>
          <w:szCs w:val="28"/>
          <w:lang w:val="sv-SE"/>
        </w:rPr>
        <w:t>“Các bộ, cơ quan ngang bộ rà soát văn bản đã tham mưu cơ quan có thẩm quyền ban hành thuộc phạm vi quản lý nhà nước của mình; đề xuất phương án phân định thẩm quyền, trình Chính phủ ban hành Nghị định quy định về phân định thẩm quyền trong lĩnh vực quản lý ngành, lĩnh vực khi tổ chức chính quyền địa phương hai cấp…” tại</w:t>
      </w:r>
      <w:r w:rsidRPr="00431F0E">
        <w:rPr>
          <w:sz w:val="28"/>
          <w:szCs w:val="28"/>
          <w:lang w:val="sv-SE"/>
        </w:rPr>
        <w:t xml:space="preserve"> Công văn số 393/TTg-PL ngày 05/4/2025 của Thủ tướng Chính phủ về việc rà soát và xử lý các văn bản </w:t>
      </w:r>
      <w:r w:rsidRPr="00431F0E">
        <w:rPr>
          <w:sz w:val="28"/>
          <w:szCs w:val="28"/>
          <w:lang w:val="sv-SE"/>
        </w:rPr>
        <w:lastRenderedPageBreak/>
        <w:t xml:space="preserve">quy phạm pháp luật (VBQPPL) liên quan đến việc sắp xếp, tổ chức chính quyền địa phương hai cấp, thực hiện quy định nêu trên, ngày 12/06/2025 Chính phủ ban hành Nghị định số 131/2025/NĐ-CP quy định phân định thẩm quyền của chính quyền địa phương 02 cấp trong lĩnh vực quản lý nhà nước của Bộ Nông nghiệp và Môi trường và Nghị định số 136/2025/NĐ-CP quy định phân quyền, phân cấp trong lĩnh vực nông nghiệp và môi trường (trong đó lĩnh vực </w:t>
      </w:r>
      <w:r>
        <w:rPr>
          <w:sz w:val="28"/>
          <w:szCs w:val="28"/>
          <w:lang w:val="sv-SE"/>
        </w:rPr>
        <w:t>bảo tồn thiên nhiên và đa dạng sinh học</w:t>
      </w:r>
      <w:r w:rsidRPr="00431F0E">
        <w:rPr>
          <w:sz w:val="28"/>
          <w:szCs w:val="28"/>
          <w:lang w:val="sv-SE"/>
        </w:rPr>
        <w:t xml:space="preserve">) để triển khai thực thi quy định tổ chức chính quyền địa phương hai cấp được thực hiện thông suốt bảo đảm hoạt động bình thường, liên tục, thông suốt của bộ máy nhà nước và toàn xã hội, bảo đảm các quyền và lợi ích hợp pháp của người dân, doanh nghiệp. Đồng thời, nhằm tạo </w:t>
      </w:r>
      <w:r w:rsidRPr="00431F0E">
        <w:rPr>
          <w:bCs/>
          <w:sz w:val="28"/>
          <w:szCs w:val="28"/>
          <w:lang w:val="sv-SE"/>
        </w:rPr>
        <w:t xml:space="preserve">cơ sở pháp lý </w:t>
      </w:r>
      <w:r w:rsidRPr="00431F0E">
        <w:rPr>
          <w:sz w:val="28"/>
          <w:szCs w:val="28"/>
          <w:lang w:val="sv-SE"/>
        </w:rPr>
        <w:t xml:space="preserve">cho việc sắp xếp tổ chức chính quyền hai cấp ở địa phương theo tinh thần “vừa chạy vừa xếp hàng”, bảo đảm thực hiện chủ trương của Đảng, các quyết định về sắp xếp tổ chức bộ máy nhà nước của cấp có thẩm quyền được triển khai nhanh nhất, thuận lợi nhất sau khi được thông qua. </w:t>
      </w:r>
    </w:p>
    <w:p w:rsidR="007B2E4A" w:rsidRDefault="007B2E4A" w:rsidP="007B2E4A">
      <w:pPr>
        <w:widowControl w:val="0"/>
        <w:autoSpaceDE w:val="0"/>
        <w:autoSpaceDN w:val="0"/>
        <w:adjustRightInd w:val="0"/>
        <w:spacing w:before="120" w:line="340" w:lineRule="exact"/>
        <w:ind w:firstLine="709"/>
        <w:jc w:val="both"/>
        <w:rPr>
          <w:sz w:val="28"/>
          <w:szCs w:val="28"/>
          <w:shd w:val="clear" w:color="auto" w:fill="FFFFFF"/>
          <w:lang w:val="sv-SE"/>
        </w:rPr>
      </w:pPr>
      <w:r w:rsidRPr="00431F0E">
        <w:rPr>
          <w:sz w:val="28"/>
          <w:szCs w:val="28"/>
          <w:lang w:val="sv-SE"/>
        </w:rPr>
        <w:t>Thực hiện quy định</w:t>
      </w:r>
      <w:r w:rsidRPr="00431F0E">
        <w:rPr>
          <w:sz w:val="28"/>
          <w:szCs w:val="28"/>
          <w:shd w:val="clear" w:color="auto" w:fill="FFFFFF"/>
          <w:lang w:val="sv-SE"/>
        </w:rPr>
        <w:t xml:space="preserve"> Khoản 2 Điều 11 Nghị quyết số 190/2025/QH15 ngày 19/02/2025 của Quốc hội quy định về xử lý một số vấn đề liên quan đến </w:t>
      </w:r>
      <w:r>
        <w:rPr>
          <w:sz w:val="28"/>
          <w:szCs w:val="28"/>
          <w:shd w:val="clear" w:color="auto" w:fill="FFFFFF"/>
          <w:lang w:val="sv-SE"/>
        </w:rPr>
        <w:t xml:space="preserve">sắp xếp tổ chức bộ máy nhà nước, qua rà soát, Bộ Nông nghiệp và Môi trường đã phát hiện một số nội dung hiện đang quy định tại một số Nghị định trong lĩnh vực đa dạng sinh học cần được quy định lại để đảm bảo thực hiện được thẩm quyền sau khi điều chỉnh và giải quyết một số điểm nghẽn trong quản lý để </w:t>
      </w:r>
      <w:r w:rsidRPr="000E1875">
        <w:rPr>
          <w:sz w:val="28"/>
          <w:szCs w:val="28"/>
          <w:shd w:val="clear" w:color="auto" w:fill="FFFFFF"/>
          <w:lang w:val="sv-SE"/>
        </w:rPr>
        <w:t xml:space="preserve">bảo đảm yêu cầu quản lý nhà nước vừa khuyến khích sáng tạo, giải phóng toàn bộ sức sản xuất, </w:t>
      </w:r>
      <w:r>
        <w:rPr>
          <w:sz w:val="28"/>
          <w:szCs w:val="28"/>
          <w:shd w:val="clear" w:color="auto" w:fill="FFFFFF"/>
          <w:lang w:val="sv-SE"/>
        </w:rPr>
        <w:t xml:space="preserve">tạo đà cho </w:t>
      </w:r>
      <w:r w:rsidRPr="000E1875">
        <w:rPr>
          <w:sz w:val="28"/>
          <w:szCs w:val="28"/>
          <w:shd w:val="clear" w:color="auto" w:fill="FFFFFF"/>
          <w:lang w:val="sv-SE"/>
        </w:rPr>
        <w:t>khơi thông mọi nguồn lực</w:t>
      </w:r>
      <w:r>
        <w:rPr>
          <w:sz w:val="28"/>
          <w:szCs w:val="28"/>
          <w:shd w:val="clear" w:color="auto" w:fill="FFFFFF"/>
          <w:lang w:val="sv-SE"/>
        </w:rPr>
        <w:t xml:space="preserve"> sản xuất của xã hội.</w:t>
      </w:r>
    </w:p>
    <w:p w:rsidR="007B2E4A" w:rsidRPr="00431F0E" w:rsidRDefault="007B2E4A" w:rsidP="007B2E4A">
      <w:pPr>
        <w:widowControl w:val="0"/>
        <w:autoSpaceDE w:val="0"/>
        <w:autoSpaceDN w:val="0"/>
        <w:adjustRightInd w:val="0"/>
        <w:spacing w:before="120" w:line="340" w:lineRule="exact"/>
        <w:ind w:firstLine="709"/>
        <w:jc w:val="both"/>
        <w:rPr>
          <w:rFonts w:eastAsia="Calibri"/>
          <w:sz w:val="28"/>
          <w:szCs w:val="28"/>
          <w:lang w:val="sv-SE"/>
        </w:rPr>
      </w:pPr>
      <w:r w:rsidRPr="00431F0E">
        <w:rPr>
          <w:rFonts w:eastAsia="Calibri"/>
          <w:sz w:val="28"/>
          <w:szCs w:val="28"/>
          <w:lang w:val="sv-SE"/>
        </w:rPr>
        <w:t xml:space="preserve">Xuất phát từ cơ sở thực tiễn nêu trên, việc </w:t>
      </w:r>
      <w:r w:rsidRPr="00431F0E">
        <w:rPr>
          <w:sz w:val="28"/>
          <w:szCs w:val="28"/>
          <w:lang w:val="sv-SE"/>
        </w:rPr>
        <w:t xml:space="preserve">sửa đổi </w:t>
      </w:r>
      <w:r>
        <w:rPr>
          <w:sz w:val="28"/>
          <w:szCs w:val="28"/>
          <w:lang w:val="sv-SE"/>
        </w:rPr>
        <w:t>các nghị định của lĩnh vực bảo tồn thiên nhiên và đa dạng sinh học</w:t>
      </w:r>
      <w:r w:rsidRPr="00431F0E">
        <w:rPr>
          <w:sz w:val="28"/>
          <w:szCs w:val="28"/>
          <w:lang w:val="sv-SE"/>
        </w:rPr>
        <w:t xml:space="preserve"> trong đó cập nhật các quy định liên quan về các nội dung phân cấp, phân quyền theo nghị định 131/2025/NĐ-CP và Nghị định số 136/2025/NĐ-CP là rất cần thiết</w:t>
      </w:r>
      <w:r w:rsidRPr="00431F0E">
        <w:rPr>
          <w:rFonts w:eastAsia="Calibri"/>
          <w:sz w:val="28"/>
          <w:szCs w:val="28"/>
          <w:lang w:val="sv-SE"/>
        </w:rPr>
        <w:t xml:space="preserve"> nhằm nhằm đảm bảo tính thống nhất trong văn bản quy phạm pháp luật, tăng cường tính chủ động của chính quyền địa phương, </w:t>
      </w:r>
      <w:r w:rsidRPr="00431F0E">
        <w:rPr>
          <w:bCs/>
          <w:sz w:val="28"/>
          <w:szCs w:val="28"/>
          <w:lang w:val="vi-VN"/>
        </w:rPr>
        <w:t xml:space="preserve">không làm gián đoạn hoạt động bình thường của bộ máy nhà nước, không ảnh hưởng tới quyền, lợi ích hợp pháp của cơ quan, tổ chức, doanh nghiệp, </w:t>
      </w:r>
      <w:r>
        <w:rPr>
          <w:bCs/>
          <w:sz w:val="28"/>
          <w:szCs w:val="28"/>
        </w:rPr>
        <w:t xml:space="preserve">người dân </w:t>
      </w:r>
      <w:r w:rsidRPr="00431F0E">
        <w:rPr>
          <w:bCs/>
          <w:sz w:val="28"/>
          <w:szCs w:val="28"/>
          <w:lang w:val="vi-VN"/>
        </w:rPr>
        <w:t>khi tổ chức chính quyền</w:t>
      </w:r>
      <w:r w:rsidRPr="00431F0E">
        <w:rPr>
          <w:bCs/>
          <w:sz w:val="28"/>
          <w:szCs w:val="28"/>
          <w:lang w:val="sv-SE"/>
        </w:rPr>
        <w:t xml:space="preserve"> </w:t>
      </w:r>
      <w:r w:rsidRPr="00431F0E">
        <w:rPr>
          <w:bCs/>
          <w:sz w:val="28"/>
          <w:szCs w:val="28"/>
          <w:lang w:val="vi-VN"/>
        </w:rPr>
        <w:t xml:space="preserve">địa phương </w:t>
      </w:r>
      <w:r w:rsidRPr="00431F0E">
        <w:rPr>
          <w:bCs/>
          <w:sz w:val="28"/>
          <w:szCs w:val="28"/>
          <w:lang w:val="sv-SE"/>
        </w:rPr>
        <w:t>hai</w:t>
      </w:r>
      <w:r w:rsidRPr="00431F0E">
        <w:rPr>
          <w:bCs/>
          <w:sz w:val="28"/>
          <w:szCs w:val="28"/>
          <w:lang w:val="vi-VN"/>
        </w:rPr>
        <w:t xml:space="preserve"> cấp</w:t>
      </w:r>
      <w:r w:rsidRPr="00431F0E">
        <w:rPr>
          <w:bCs/>
          <w:sz w:val="28"/>
          <w:szCs w:val="28"/>
          <w:lang w:val="sv-SE"/>
        </w:rPr>
        <w:t xml:space="preserve">. </w:t>
      </w:r>
    </w:p>
    <w:p w:rsidR="002C66AF" w:rsidRDefault="002C66AF" w:rsidP="00C56790">
      <w:pPr>
        <w:spacing w:before="120" w:after="120"/>
        <w:ind w:firstLine="720"/>
        <w:jc w:val="both"/>
        <w:rPr>
          <w:b/>
          <w:sz w:val="28"/>
          <w:szCs w:val="28"/>
          <w:lang w:val="nl-NL"/>
        </w:rPr>
      </w:pPr>
      <w:r w:rsidRPr="00032C92">
        <w:rPr>
          <w:b/>
          <w:sz w:val="28"/>
          <w:szCs w:val="28"/>
          <w:lang w:val="nl-NL"/>
        </w:rPr>
        <w:t>2. Mục đích, yêu cầu đánh giá</w:t>
      </w:r>
    </w:p>
    <w:p w:rsidR="006B746F" w:rsidRPr="0027479D" w:rsidRDefault="006B746F" w:rsidP="006B746F">
      <w:pPr>
        <w:tabs>
          <w:tab w:val="left" w:pos="0"/>
        </w:tabs>
        <w:spacing w:before="40" w:after="40" w:line="320" w:lineRule="atLeast"/>
        <w:ind w:firstLine="720"/>
        <w:jc w:val="both"/>
        <w:rPr>
          <w:color w:val="000000"/>
          <w:sz w:val="28"/>
          <w:szCs w:val="28"/>
        </w:rPr>
      </w:pPr>
      <w:r w:rsidRPr="0027479D">
        <w:rPr>
          <w:sz w:val="28"/>
          <w:szCs w:val="28"/>
          <w:lang w:eastAsia="zh-CN"/>
        </w:rPr>
        <w:t xml:space="preserve">Để phục vụ cho việc xây dựng </w:t>
      </w:r>
      <w:r w:rsidRPr="0027479D">
        <w:rPr>
          <w:sz w:val="28"/>
          <w:szCs w:val="28"/>
        </w:rPr>
        <w:t xml:space="preserve">dự thảo Nghị định </w:t>
      </w:r>
      <w:r w:rsidRPr="0027479D">
        <w:rPr>
          <w:sz w:val="28"/>
          <w:szCs w:val="28"/>
          <w:lang w:eastAsia="zh-CN"/>
        </w:rPr>
        <w:t xml:space="preserve">theo căn cứ quy định tại Luật Ban hành văn bản quy phạm pháp luật năm 2025 và Nghị định 78/2025/NĐ-CP ngày 01 tháng 4 năm 2025 của Chính phủ quy định chi tiết một số điều và biện pháp để tổ chức, hướng dẫn thi hành Luật Ban hành văn bản quy phạm pháp luật, </w:t>
      </w:r>
      <w:r w:rsidRPr="0027479D">
        <w:rPr>
          <w:color w:val="000000"/>
          <w:sz w:val="28"/>
          <w:szCs w:val="28"/>
        </w:rPr>
        <w:t xml:space="preserve">Bộ Nông nghiệp và Môi trường xây dựng dự thảo Nghị định để phù hợp với quy định của Luật sửa đổi, bổ sung một số Luật trong lĩnh vực nông nghiệp và môi trường và một số luật đã được sửa đổi bổ sung (Luật Quy hoạch, Luật </w:t>
      </w:r>
      <w:r>
        <w:rPr>
          <w:color w:val="000000"/>
          <w:sz w:val="28"/>
          <w:szCs w:val="28"/>
        </w:rPr>
        <w:t>Đầu tư</w:t>
      </w:r>
      <w:r w:rsidRPr="0027479D">
        <w:rPr>
          <w:color w:val="000000"/>
          <w:sz w:val="28"/>
          <w:szCs w:val="28"/>
        </w:rPr>
        <w:t>…); các quy định về phân cấp, phân quyền và thực hiện chính quyền địa phương hai cấp; chủ trương về cắt giảm thủ tục hành chính.</w:t>
      </w:r>
    </w:p>
    <w:p w:rsidR="006B746F" w:rsidRPr="00032C92" w:rsidRDefault="006B746F" w:rsidP="006B746F">
      <w:pPr>
        <w:spacing w:before="120" w:after="120"/>
        <w:ind w:firstLine="720"/>
        <w:jc w:val="both"/>
        <w:rPr>
          <w:b/>
          <w:sz w:val="28"/>
          <w:szCs w:val="28"/>
          <w:lang w:val="nl-NL"/>
        </w:rPr>
      </w:pPr>
      <w:r w:rsidRPr="0027479D">
        <w:rPr>
          <w:sz w:val="28"/>
          <w:szCs w:val="28"/>
          <w:lang w:eastAsia="zh-CN"/>
        </w:rPr>
        <w:lastRenderedPageBreak/>
        <w:t xml:space="preserve">Trên cơ sở đó, Bộ Nông nghiệp và Môi trường đã rà soát và đánh giá tác động thủ tục hành chính về lĩnh vực </w:t>
      </w:r>
      <w:r>
        <w:rPr>
          <w:sz w:val="28"/>
          <w:szCs w:val="28"/>
          <w:lang w:eastAsia="zh-CN"/>
        </w:rPr>
        <w:t>bảo tồn thiên nhiên và đa dạng sinh học</w:t>
      </w:r>
      <w:r w:rsidRPr="0027479D">
        <w:rPr>
          <w:sz w:val="28"/>
          <w:szCs w:val="28"/>
          <w:lang w:eastAsia="zh-CN"/>
        </w:rPr>
        <w:t xml:space="preserve">, </w:t>
      </w:r>
      <w:r w:rsidRPr="0027479D">
        <w:rPr>
          <w:iCs/>
          <w:spacing w:val="-4"/>
          <w:sz w:val="28"/>
          <w:szCs w:val="28"/>
          <w:lang w:val="it-IT"/>
        </w:rPr>
        <w:t xml:space="preserve">giải quyết các vấn đề liên quan đến sắp xếp đơn vị hành chính, tổ chức chính quyền địa phương hai cấp, bảo đảm sau sắp xếp đơn vị hành chính hai cấp đi vào hoạt động thông suốt, không gián đoạn, không có khoảng trống pháp lý </w:t>
      </w:r>
      <w:r w:rsidRPr="0027479D">
        <w:rPr>
          <w:sz w:val="28"/>
          <w:szCs w:val="28"/>
          <w:lang w:eastAsia="zh-CN"/>
        </w:rPr>
        <w:t xml:space="preserve">trong </w:t>
      </w:r>
      <w:r w:rsidRPr="0027479D">
        <w:rPr>
          <w:sz w:val="28"/>
          <w:szCs w:val="28"/>
        </w:rPr>
        <w:t>dự thảo Nghị định</w:t>
      </w:r>
      <w:r>
        <w:rPr>
          <w:sz w:val="28"/>
          <w:szCs w:val="28"/>
        </w:rPr>
        <w:t>.</w:t>
      </w:r>
    </w:p>
    <w:p w:rsidR="002C66AF" w:rsidRPr="00032C92" w:rsidRDefault="002C66AF" w:rsidP="00C56790">
      <w:pPr>
        <w:tabs>
          <w:tab w:val="right" w:leader="dot" w:pos="8640"/>
        </w:tabs>
        <w:spacing w:before="120" w:after="120"/>
        <w:ind w:firstLine="720"/>
        <w:jc w:val="both"/>
        <w:rPr>
          <w:b/>
          <w:sz w:val="28"/>
          <w:szCs w:val="28"/>
          <w:lang w:val="nl-NL"/>
        </w:rPr>
      </w:pPr>
      <w:r w:rsidRPr="00032C92">
        <w:rPr>
          <w:b/>
          <w:sz w:val="28"/>
          <w:szCs w:val="28"/>
          <w:lang w:val="nl-NL"/>
        </w:rPr>
        <w:t xml:space="preserve">II. KẾT QUẢ ĐÁNH GIÁ </w:t>
      </w:r>
    </w:p>
    <w:p w:rsidR="002C66AF" w:rsidRDefault="006B746F" w:rsidP="006B746F">
      <w:pPr>
        <w:widowControl w:val="0"/>
        <w:tabs>
          <w:tab w:val="left" w:pos="851"/>
        </w:tabs>
        <w:spacing w:before="120" w:after="120"/>
        <w:jc w:val="both"/>
        <w:rPr>
          <w:b/>
          <w:bCs/>
          <w:sz w:val="28"/>
          <w:szCs w:val="28"/>
        </w:rPr>
      </w:pPr>
      <w:r>
        <w:rPr>
          <w:b/>
          <w:bCs/>
          <w:sz w:val="28"/>
          <w:szCs w:val="28"/>
        </w:rPr>
        <w:tab/>
        <w:t xml:space="preserve">1. </w:t>
      </w:r>
      <w:r w:rsidR="002C66AF" w:rsidRPr="00032C92">
        <w:rPr>
          <w:b/>
          <w:bCs/>
          <w:sz w:val="28"/>
          <w:szCs w:val="28"/>
        </w:rPr>
        <w:t xml:space="preserve">Đánh giá thủ tục hành chính </w:t>
      </w:r>
    </w:p>
    <w:p w:rsidR="006E29D4" w:rsidRDefault="00433190" w:rsidP="006E29D4">
      <w:pPr>
        <w:spacing w:after="120" w:line="252" w:lineRule="auto"/>
        <w:ind w:firstLine="720"/>
        <w:jc w:val="both"/>
        <w:rPr>
          <w:sz w:val="28"/>
          <w:szCs w:val="28"/>
        </w:rPr>
      </w:pPr>
      <w:r w:rsidRPr="0027479D">
        <w:rPr>
          <w:sz w:val="28"/>
          <w:szCs w:val="28"/>
          <w:lang w:val="fi-FI"/>
        </w:rPr>
        <w:t>Trong dự thảo Nghị định</w:t>
      </w:r>
      <w:r w:rsidR="006E29D4">
        <w:rPr>
          <w:sz w:val="28"/>
          <w:szCs w:val="28"/>
        </w:rPr>
        <w:t xml:space="preserve"> sửa đổi, bổ sung 04 Nghị định trong lĩnh vực bảo tồn thiên nhiên và đa dạng sinh học, gồm:</w:t>
      </w:r>
    </w:p>
    <w:p w:rsidR="006E29D4" w:rsidRPr="00F92FAB" w:rsidRDefault="006E29D4" w:rsidP="006E29D4">
      <w:pPr>
        <w:spacing w:after="120" w:line="252" w:lineRule="auto"/>
        <w:ind w:firstLine="720"/>
        <w:jc w:val="both"/>
        <w:rPr>
          <w:sz w:val="28"/>
          <w:szCs w:val="28"/>
        </w:rPr>
      </w:pPr>
      <w:r w:rsidRPr="00F92FAB">
        <w:rPr>
          <w:sz w:val="28"/>
          <w:szCs w:val="28"/>
        </w:rPr>
        <w:t>- Nghị định số 65/2010/NĐ-CP ngày 11 tháng 6 năm 2010 của Chính phủ quy định chi tiết và hướng dẫn thi hành một số</w:t>
      </w:r>
      <w:r>
        <w:rPr>
          <w:sz w:val="28"/>
          <w:szCs w:val="28"/>
        </w:rPr>
        <w:t xml:space="preserve"> điều của Luật Đa dạng sinh học;</w:t>
      </w:r>
    </w:p>
    <w:p w:rsidR="006E29D4" w:rsidRPr="00F92FAB" w:rsidRDefault="006E29D4" w:rsidP="006E29D4">
      <w:pPr>
        <w:spacing w:after="120" w:line="252" w:lineRule="auto"/>
        <w:ind w:firstLine="720"/>
        <w:jc w:val="both"/>
        <w:rPr>
          <w:sz w:val="28"/>
          <w:szCs w:val="28"/>
        </w:rPr>
      </w:pPr>
      <w:r w:rsidRPr="00F92FAB">
        <w:rPr>
          <w:sz w:val="28"/>
          <w:szCs w:val="28"/>
        </w:rPr>
        <w:t>- Nghị định số 69/2010/NĐ-CP ngày 21 tháng 6 năm 2010 được sửa đổi tại Nghị định số 118/2020/NĐ-CP của Chính phủ về an toàn sinh học đối với sinh vật biến đổi gen, mẫu vật di truyền và sản</w:t>
      </w:r>
      <w:r>
        <w:rPr>
          <w:sz w:val="28"/>
          <w:szCs w:val="28"/>
        </w:rPr>
        <w:t xml:space="preserve"> phẩm của sinh vật biến đổi gen</w:t>
      </w:r>
      <w:r>
        <w:rPr>
          <w:sz w:val="28"/>
          <w:szCs w:val="28"/>
        </w:rPr>
        <w:t xml:space="preserve"> (</w:t>
      </w:r>
      <w:r w:rsidRPr="00F92FAB">
        <w:rPr>
          <w:sz w:val="28"/>
          <w:szCs w:val="28"/>
        </w:rPr>
        <w:t>Nghị định số 69/2010/NĐ-CP</w:t>
      </w:r>
      <w:r>
        <w:rPr>
          <w:sz w:val="28"/>
          <w:szCs w:val="28"/>
        </w:rPr>
        <w:t>)</w:t>
      </w:r>
      <w:r>
        <w:rPr>
          <w:sz w:val="28"/>
          <w:szCs w:val="28"/>
        </w:rPr>
        <w:t>;</w:t>
      </w:r>
    </w:p>
    <w:p w:rsidR="006E29D4" w:rsidRPr="00F92FAB" w:rsidRDefault="006E29D4" w:rsidP="006E29D4">
      <w:pPr>
        <w:spacing w:after="120" w:line="252" w:lineRule="auto"/>
        <w:ind w:firstLine="720"/>
        <w:jc w:val="both"/>
        <w:rPr>
          <w:sz w:val="28"/>
          <w:szCs w:val="28"/>
        </w:rPr>
      </w:pPr>
      <w:r w:rsidRPr="00F92FAB">
        <w:rPr>
          <w:sz w:val="28"/>
          <w:szCs w:val="28"/>
        </w:rPr>
        <w:t>- Nghị định số 59/2017/NĐ-CP ngày 12 tháng 5 năm 2017 của Chính phủ về quản lý tiếp cận nguồn gen và chia sẻ lợi ích từ việc sử dụng nguồn gen</w:t>
      </w:r>
      <w:r>
        <w:rPr>
          <w:sz w:val="28"/>
          <w:szCs w:val="28"/>
        </w:rPr>
        <w:t xml:space="preserve"> (</w:t>
      </w:r>
      <w:r w:rsidRPr="00F92FAB">
        <w:rPr>
          <w:sz w:val="28"/>
          <w:szCs w:val="28"/>
        </w:rPr>
        <w:t>Nghị định số 59/2017/NĐ-CP</w:t>
      </w:r>
      <w:r>
        <w:rPr>
          <w:sz w:val="28"/>
          <w:szCs w:val="28"/>
        </w:rPr>
        <w:t>)</w:t>
      </w:r>
      <w:r>
        <w:rPr>
          <w:sz w:val="28"/>
          <w:szCs w:val="28"/>
        </w:rPr>
        <w:t>;</w:t>
      </w:r>
      <w:r>
        <w:rPr>
          <w:sz w:val="28"/>
          <w:szCs w:val="28"/>
        </w:rPr>
        <w:t xml:space="preserve"> </w:t>
      </w:r>
    </w:p>
    <w:p w:rsidR="006E29D4" w:rsidRPr="00F92FAB" w:rsidRDefault="006E29D4" w:rsidP="006E29D4">
      <w:pPr>
        <w:spacing w:after="120" w:line="252" w:lineRule="auto"/>
        <w:ind w:firstLine="720"/>
        <w:jc w:val="both"/>
        <w:rPr>
          <w:sz w:val="28"/>
          <w:szCs w:val="28"/>
        </w:rPr>
      </w:pPr>
      <w:r w:rsidRPr="00F92FAB">
        <w:rPr>
          <w:sz w:val="28"/>
          <w:szCs w:val="28"/>
        </w:rPr>
        <w:t>-</w:t>
      </w:r>
      <w:r>
        <w:rPr>
          <w:sz w:val="28"/>
          <w:szCs w:val="28"/>
        </w:rPr>
        <w:t xml:space="preserve"> </w:t>
      </w:r>
      <w:r w:rsidRPr="00F92FAB">
        <w:rPr>
          <w:sz w:val="28"/>
          <w:szCs w:val="28"/>
        </w:rPr>
        <w:t>Nghị định số 66/2019/NĐ-CP ngày 29 tháng 7 năm 2019 của Chính phủ về bảo tồn và sử dụng b</w:t>
      </w:r>
      <w:r>
        <w:rPr>
          <w:sz w:val="28"/>
          <w:szCs w:val="28"/>
        </w:rPr>
        <w:t>ền vững các vùng đất ngập nước</w:t>
      </w:r>
      <w:r>
        <w:rPr>
          <w:sz w:val="28"/>
          <w:szCs w:val="28"/>
        </w:rPr>
        <w:t xml:space="preserve"> (</w:t>
      </w:r>
      <w:r w:rsidRPr="00F92FAB">
        <w:rPr>
          <w:sz w:val="28"/>
          <w:szCs w:val="28"/>
        </w:rPr>
        <w:t>Nghị định số 66/2019/NĐ-CP</w:t>
      </w:r>
      <w:r>
        <w:rPr>
          <w:sz w:val="28"/>
          <w:szCs w:val="28"/>
        </w:rPr>
        <w:t>)</w:t>
      </w:r>
      <w:r w:rsidRPr="00F92FAB">
        <w:rPr>
          <w:sz w:val="28"/>
          <w:szCs w:val="28"/>
        </w:rPr>
        <w:t>.</w:t>
      </w:r>
    </w:p>
    <w:p w:rsidR="00433190" w:rsidRPr="0027479D" w:rsidRDefault="00433190" w:rsidP="00433190">
      <w:pPr>
        <w:spacing w:before="40" w:after="40" w:line="320" w:lineRule="atLeast"/>
        <w:ind w:firstLine="567"/>
        <w:jc w:val="both"/>
        <w:rPr>
          <w:rFonts w:ascii="TimesNewRomanPSMT" w:hAnsi="TimesNewRomanPSMT"/>
          <w:color w:val="000000"/>
          <w:sz w:val="28"/>
          <w:szCs w:val="28"/>
        </w:rPr>
      </w:pPr>
      <w:r w:rsidRPr="0027479D">
        <w:rPr>
          <w:sz w:val="28"/>
          <w:szCs w:val="28"/>
          <w:lang w:val="fi-FI"/>
        </w:rPr>
        <w:t>Thủ tục hành chính trong dự thảo Nghị định quy định rõ:</w:t>
      </w:r>
      <w:r w:rsidRPr="0027479D">
        <w:rPr>
          <w:rFonts w:ascii="TimesNewRomanPSMT" w:hAnsi="TimesNewRomanPSMT"/>
          <w:color w:val="000000"/>
          <w:sz w:val="28"/>
          <w:szCs w:val="28"/>
        </w:rPr>
        <w:t xml:space="preserve"> Tên TTHC, trình tự thực hiện, cách thức thực hiện, thành phần, số lượng hồ sơ, mẫu đơn, mẫu tờ khai, thời hạn giải quyết, phí, lệ phí, biểu mẫu để hướng dẫn cho các tổ chức, cá nhân thực hiện thủ tục hành chính. Kết quả đánh giá cụ thể như sau:</w:t>
      </w:r>
      <w:r w:rsidRPr="0027479D">
        <w:t xml:space="preserve"> </w:t>
      </w:r>
    </w:p>
    <w:p w:rsidR="00433190" w:rsidRPr="0027479D" w:rsidRDefault="00433190" w:rsidP="00433190">
      <w:pPr>
        <w:spacing w:before="40" w:after="40" w:line="320" w:lineRule="atLeast"/>
        <w:ind w:firstLine="567"/>
        <w:jc w:val="both"/>
        <w:rPr>
          <w:sz w:val="28"/>
          <w:szCs w:val="28"/>
        </w:rPr>
      </w:pPr>
      <w:r w:rsidRPr="0027479D">
        <w:rPr>
          <w:b/>
          <w:i/>
          <w:sz w:val="28"/>
          <w:szCs w:val="28"/>
        </w:rPr>
        <w:t xml:space="preserve">1.1. Các TTHC trong dự thảo Nghị định: </w:t>
      </w:r>
      <w:r w:rsidRPr="0027479D">
        <w:rPr>
          <w:sz w:val="28"/>
          <w:szCs w:val="28"/>
        </w:rPr>
        <w:t xml:space="preserve">gồm thành phần hồ sơ của </w:t>
      </w:r>
      <w:r w:rsidR="00D25293">
        <w:rPr>
          <w:sz w:val="28"/>
          <w:szCs w:val="28"/>
        </w:rPr>
        <w:t xml:space="preserve">10 </w:t>
      </w:r>
      <w:r w:rsidRPr="0027479D">
        <w:rPr>
          <w:sz w:val="28"/>
          <w:szCs w:val="28"/>
        </w:rPr>
        <w:t xml:space="preserve">thủ tục, cụ thể như sau: </w:t>
      </w:r>
    </w:p>
    <w:p w:rsidR="00433190" w:rsidRPr="0027479D" w:rsidRDefault="00433190" w:rsidP="00433190">
      <w:pPr>
        <w:spacing w:before="40" w:after="40" w:line="320" w:lineRule="atLeast"/>
        <w:ind w:firstLine="567"/>
        <w:jc w:val="both"/>
        <w:rPr>
          <w:color w:val="000000"/>
          <w:sz w:val="28"/>
          <w:szCs w:val="28"/>
        </w:rPr>
      </w:pPr>
      <w:r w:rsidRPr="0027479D">
        <w:rPr>
          <w:sz w:val="28"/>
          <w:szCs w:val="28"/>
        </w:rPr>
        <w:t xml:space="preserve">a) </w:t>
      </w:r>
      <w:r w:rsidRPr="0027479D">
        <w:rPr>
          <w:i/>
          <w:sz w:val="28"/>
          <w:szCs w:val="28"/>
        </w:rPr>
        <w:t>TTHC</w:t>
      </w:r>
      <w:r w:rsidRPr="00D25293">
        <w:rPr>
          <w:i/>
          <w:sz w:val="28"/>
          <w:szCs w:val="28"/>
        </w:rPr>
        <w:t>1:</w:t>
      </w:r>
      <w:r w:rsidRPr="0027479D">
        <w:rPr>
          <w:sz w:val="28"/>
          <w:szCs w:val="28"/>
        </w:rPr>
        <w:t xml:space="preserve"> </w:t>
      </w:r>
      <w:r w:rsidR="0026713D">
        <w:rPr>
          <w:sz w:val="28"/>
          <w:szCs w:val="28"/>
        </w:rPr>
        <w:t xml:space="preserve">Công nhận </w:t>
      </w:r>
      <w:r w:rsidR="006E29D4" w:rsidRPr="006E29D4">
        <w:rPr>
          <w:sz w:val="28"/>
          <w:szCs w:val="28"/>
        </w:rPr>
        <w:t>quyết định công nhận Cơ sở khảo nghiệm sinh vật biến đổi gen</w:t>
      </w:r>
      <w:r w:rsidR="006E29D4">
        <w:rPr>
          <w:sz w:val="28"/>
          <w:szCs w:val="28"/>
        </w:rPr>
        <w:t xml:space="preserve"> tại Điều 17 </w:t>
      </w:r>
      <w:r w:rsidR="0026713D">
        <w:rPr>
          <w:sz w:val="28"/>
          <w:szCs w:val="28"/>
        </w:rPr>
        <w:t>Nghị định số 69/2010/NĐ-CP</w:t>
      </w:r>
      <w:r w:rsidR="0026713D">
        <w:rPr>
          <w:sz w:val="28"/>
          <w:szCs w:val="28"/>
        </w:rPr>
        <w:t>.</w:t>
      </w:r>
    </w:p>
    <w:p w:rsidR="0026713D" w:rsidRPr="0027479D" w:rsidRDefault="00433190" w:rsidP="0026713D">
      <w:pPr>
        <w:spacing w:before="40" w:after="40" w:line="320" w:lineRule="atLeast"/>
        <w:ind w:firstLine="567"/>
        <w:jc w:val="both"/>
        <w:rPr>
          <w:color w:val="000000"/>
          <w:sz w:val="28"/>
          <w:szCs w:val="28"/>
        </w:rPr>
      </w:pPr>
      <w:r w:rsidRPr="0027479D">
        <w:rPr>
          <w:color w:val="000000"/>
          <w:sz w:val="28"/>
          <w:szCs w:val="28"/>
        </w:rPr>
        <w:t xml:space="preserve">b) </w:t>
      </w:r>
      <w:r w:rsidRPr="0027479D">
        <w:rPr>
          <w:i/>
          <w:color w:val="000000"/>
          <w:sz w:val="28"/>
          <w:szCs w:val="28"/>
        </w:rPr>
        <w:t>TTHC 2:</w:t>
      </w:r>
      <w:r w:rsidR="0026713D" w:rsidRPr="0026713D">
        <w:t xml:space="preserve"> </w:t>
      </w:r>
      <w:r w:rsidR="0026713D" w:rsidRPr="0026713D">
        <w:rPr>
          <w:color w:val="000000"/>
          <w:sz w:val="28"/>
          <w:szCs w:val="28"/>
        </w:rPr>
        <w:t>Giấy phép khảo nghiệm sinh vật biến đổi gen</w:t>
      </w:r>
      <w:r w:rsidR="0026713D" w:rsidRPr="0026713D">
        <w:rPr>
          <w:sz w:val="28"/>
          <w:szCs w:val="28"/>
        </w:rPr>
        <w:t xml:space="preserve"> </w:t>
      </w:r>
      <w:r w:rsidR="0026713D">
        <w:rPr>
          <w:sz w:val="28"/>
          <w:szCs w:val="28"/>
        </w:rPr>
        <w:t>tại Điều 1</w:t>
      </w:r>
      <w:r w:rsidR="0026713D">
        <w:rPr>
          <w:sz w:val="28"/>
          <w:szCs w:val="28"/>
        </w:rPr>
        <w:t>8</w:t>
      </w:r>
      <w:r w:rsidR="0026713D">
        <w:rPr>
          <w:sz w:val="28"/>
          <w:szCs w:val="28"/>
        </w:rPr>
        <w:t xml:space="preserve"> Nghị định số 69/2010/NĐ-CP.</w:t>
      </w:r>
    </w:p>
    <w:p w:rsidR="00433190" w:rsidRPr="0027479D" w:rsidRDefault="00433190" w:rsidP="00433190">
      <w:pPr>
        <w:spacing w:before="40" w:after="40" w:line="320" w:lineRule="atLeast"/>
        <w:ind w:firstLine="567"/>
        <w:jc w:val="both"/>
        <w:rPr>
          <w:color w:val="000000"/>
          <w:sz w:val="28"/>
          <w:szCs w:val="28"/>
        </w:rPr>
      </w:pPr>
      <w:r w:rsidRPr="0027479D">
        <w:rPr>
          <w:color w:val="000000"/>
          <w:sz w:val="28"/>
          <w:szCs w:val="28"/>
        </w:rPr>
        <w:t xml:space="preserve">c) </w:t>
      </w:r>
      <w:r w:rsidRPr="0027479D">
        <w:rPr>
          <w:i/>
          <w:color w:val="000000"/>
          <w:sz w:val="28"/>
          <w:szCs w:val="28"/>
        </w:rPr>
        <w:t>TTHC 3</w:t>
      </w:r>
      <w:r w:rsidRPr="0027479D">
        <w:rPr>
          <w:color w:val="000000"/>
          <w:sz w:val="28"/>
          <w:szCs w:val="28"/>
        </w:rPr>
        <w:t xml:space="preserve">: </w:t>
      </w:r>
      <w:r w:rsidR="0026713D">
        <w:rPr>
          <w:bCs/>
          <w:sz w:val="28"/>
          <w:szCs w:val="28"/>
        </w:rPr>
        <w:t xml:space="preserve">Cấp </w:t>
      </w:r>
      <w:r w:rsidR="0026713D" w:rsidRPr="0026713D">
        <w:rPr>
          <w:bCs/>
          <w:sz w:val="28"/>
          <w:szCs w:val="28"/>
        </w:rPr>
        <w:t>Giấy chứng nhận an toàn sinh học</w:t>
      </w:r>
      <w:r w:rsidR="0026713D">
        <w:rPr>
          <w:bCs/>
          <w:sz w:val="28"/>
          <w:szCs w:val="28"/>
        </w:rPr>
        <w:t xml:space="preserve"> </w:t>
      </w:r>
      <w:r w:rsidR="0026713D">
        <w:rPr>
          <w:sz w:val="28"/>
          <w:szCs w:val="28"/>
        </w:rPr>
        <w:t xml:space="preserve">tại Điều </w:t>
      </w:r>
      <w:r w:rsidR="0026713D">
        <w:rPr>
          <w:sz w:val="28"/>
          <w:szCs w:val="28"/>
        </w:rPr>
        <w:t>23</w:t>
      </w:r>
      <w:r w:rsidR="0026713D">
        <w:rPr>
          <w:sz w:val="28"/>
          <w:szCs w:val="28"/>
        </w:rPr>
        <w:t xml:space="preserve"> Nghị định số 69/2010/NĐ-CP</w:t>
      </w:r>
      <w:r w:rsidRPr="0027479D">
        <w:rPr>
          <w:color w:val="000000"/>
          <w:sz w:val="28"/>
          <w:szCs w:val="28"/>
        </w:rPr>
        <w:t>;</w:t>
      </w:r>
    </w:p>
    <w:p w:rsidR="00433190" w:rsidRDefault="00433190" w:rsidP="00433190">
      <w:pPr>
        <w:spacing w:before="40" w:after="40" w:line="320" w:lineRule="atLeast"/>
        <w:ind w:firstLine="567"/>
        <w:jc w:val="both"/>
        <w:rPr>
          <w:color w:val="000000"/>
          <w:sz w:val="28"/>
          <w:szCs w:val="28"/>
        </w:rPr>
      </w:pPr>
      <w:r w:rsidRPr="0027479D">
        <w:rPr>
          <w:color w:val="000000"/>
          <w:sz w:val="28"/>
          <w:szCs w:val="28"/>
        </w:rPr>
        <w:t xml:space="preserve">d) </w:t>
      </w:r>
      <w:r w:rsidRPr="0027479D">
        <w:rPr>
          <w:i/>
          <w:color w:val="000000"/>
          <w:sz w:val="28"/>
          <w:szCs w:val="28"/>
        </w:rPr>
        <w:t>TTHC 4:</w:t>
      </w:r>
      <w:r w:rsidRPr="0027479D">
        <w:rPr>
          <w:color w:val="000000"/>
          <w:sz w:val="28"/>
          <w:szCs w:val="28"/>
        </w:rPr>
        <w:t xml:space="preserve"> </w:t>
      </w:r>
      <w:r w:rsidR="0026713D" w:rsidRPr="0026713D">
        <w:rPr>
          <w:bCs/>
          <w:sz w:val="28"/>
          <w:szCs w:val="28"/>
        </w:rPr>
        <w:t>Cấp Giấy xác nhận sinh vật biến đổi gen đủ điều kiện sử dụng làm thực phẩm, thức ăn chăn nuôi</w:t>
      </w:r>
      <w:r w:rsidR="0026713D">
        <w:rPr>
          <w:bCs/>
          <w:sz w:val="28"/>
          <w:szCs w:val="28"/>
        </w:rPr>
        <w:t xml:space="preserve"> </w:t>
      </w:r>
      <w:r w:rsidR="0026713D">
        <w:rPr>
          <w:sz w:val="28"/>
          <w:szCs w:val="28"/>
        </w:rPr>
        <w:t xml:space="preserve">tại Điều </w:t>
      </w:r>
      <w:r w:rsidR="0026713D">
        <w:rPr>
          <w:sz w:val="28"/>
          <w:szCs w:val="28"/>
        </w:rPr>
        <w:t>3</w:t>
      </w:r>
      <w:r w:rsidR="0026713D">
        <w:rPr>
          <w:sz w:val="28"/>
          <w:szCs w:val="28"/>
        </w:rPr>
        <w:t>3 Nghị định số 69/2010/NĐ-CP</w:t>
      </w:r>
      <w:r w:rsidR="0026713D" w:rsidRPr="0027479D">
        <w:rPr>
          <w:color w:val="000000"/>
          <w:sz w:val="28"/>
          <w:szCs w:val="28"/>
        </w:rPr>
        <w:t>;</w:t>
      </w:r>
    </w:p>
    <w:p w:rsidR="0026713D" w:rsidRDefault="007814AF" w:rsidP="0026713D">
      <w:pPr>
        <w:spacing w:before="40" w:after="40" w:line="320" w:lineRule="atLeast"/>
        <w:ind w:firstLine="567"/>
        <w:jc w:val="both"/>
        <w:rPr>
          <w:color w:val="000000"/>
          <w:sz w:val="28"/>
          <w:szCs w:val="28"/>
        </w:rPr>
      </w:pPr>
      <w:r>
        <w:rPr>
          <w:color w:val="000000"/>
          <w:sz w:val="28"/>
          <w:szCs w:val="28"/>
        </w:rPr>
        <w:t>đ</w:t>
      </w:r>
      <w:r w:rsidR="0026713D" w:rsidRPr="0027479D">
        <w:rPr>
          <w:color w:val="000000"/>
          <w:sz w:val="28"/>
          <w:szCs w:val="28"/>
        </w:rPr>
        <w:t xml:space="preserve">) </w:t>
      </w:r>
      <w:r w:rsidR="0026713D" w:rsidRPr="0027479D">
        <w:rPr>
          <w:i/>
          <w:color w:val="000000"/>
          <w:sz w:val="28"/>
          <w:szCs w:val="28"/>
        </w:rPr>
        <w:t xml:space="preserve">TTHC </w:t>
      </w:r>
      <w:r w:rsidR="0026713D">
        <w:rPr>
          <w:i/>
          <w:color w:val="000000"/>
          <w:sz w:val="28"/>
          <w:szCs w:val="28"/>
        </w:rPr>
        <w:t>5</w:t>
      </w:r>
      <w:r w:rsidR="0026713D" w:rsidRPr="0027479D">
        <w:rPr>
          <w:i/>
          <w:color w:val="000000"/>
          <w:sz w:val="28"/>
          <w:szCs w:val="28"/>
        </w:rPr>
        <w:t>:</w:t>
      </w:r>
      <w:r w:rsidR="0026713D" w:rsidRPr="0027479D">
        <w:rPr>
          <w:color w:val="000000"/>
          <w:sz w:val="28"/>
          <w:szCs w:val="28"/>
        </w:rPr>
        <w:t xml:space="preserve"> </w:t>
      </w:r>
      <w:r w:rsidR="0026713D" w:rsidRPr="0026713D">
        <w:rPr>
          <w:bCs/>
          <w:sz w:val="28"/>
          <w:szCs w:val="28"/>
        </w:rPr>
        <w:t>Cấp Giấy phép tiếp cận nguồn gen</w:t>
      </w:r>
      <w:r w:rsidR="0026713D">
        <w:rPr>
          <w:bCs/>
          <w:sz w:val="28"/>
          <w:szCs w:val="28"/>
        </w:rPr>
        <w:t xml:space="preserve"> </w:t>
      </w:r>
      <w:r w:rsidR="0026713D">
        <w:rPr>
          <w:sz w:val="28"/>
          <w:szCs w:val="28"/>
        </w:rPr>
        <w:t xml:space="preserve">tại Điều </w:t>
      </w:r>
      <w:r w:rsidR="0026713D">
        <w:rPr>
          <w:sz w:val="28"/>
          <w:szCs w:val="28"/>
        </w:rPr>
        <w:t>6</w:t>
      </w:r>
      <w:r w:rsidR="0026713D">
        <w:rPr>
          <w:sz w:val="28"/>
          <w:szCs w:val="28"/>
        </w:rPr>
        <w:t xml:space="preserve"> Nghị định số </w:t>
      </w:r>
      <w:r w:rsidR="0026713D">
        <w:rPr>
          <w:sz w:val="28"/>
          <w:szCs w:val="28"/>
        </w:rPr>
        <w:t>59/2017</w:t>
      </w:r>
      <w:r w:rsidR="0026713D">
        <w:rPr>
          <w:sz w:val="28"/>
          <w:szCs w:val="28"/>
        </w:rPr>
        <w:t>/NĐ-CP</w:t>
      </w:r>
      <w:r w:rsidR="0026713D" w:rsidRPr="0027479D">
        <w:rPr>
          <w:color w:val="000000"/>
          <w:sz w:val="28"/>
          <w:szCs w:val="28"/>
        </w:rPr>
        <w:t>;</w:t>
      </w:r>
    </w:p>
    <w:p w:rsidR="0026713D" w:rsidRDefault="007814AF" w:rsidP="0026713D">
      <w:pPr>
        <w:spacing w:before="40" w:after="40" w:line="320" w:lineRule="atLeast"/>
        <w:ind w:firstLine="567"/>
        <w:jc w:val="both"/>
        <w:rPr>
          <w:color w:val="000000"/>
          <w:sz w:val="28"/>
          <w:szCs w:val="28"/>
        </w:rPr>
      </w:pPr>
      <w:r>
        <w:rPr>
          <w:color w:val="000000"/>
          <w:sz w:val="28"/>
          <w:szCs w:val="28"/>
        </w:rPr>
        <w:t>e</w:t>
      </w:r>
      <w:r w:rsidR="0026713D" w:rsidRPr="0027479D">
        <w:rPr>
          <w:color w:val="000000"/>
          <w:sz w:val="28"/>
          <w:szCs w:val="28"/>
        </w:rPr>
        <w:t xml:space="preserve">) </w:t>
      </w:r>
      <w:r w:rsidR="0026713D" w:rsidRPr="0027479D">
        <w:rPr>
          <w:i/>
          <w:color w:val="000000"/>
          <w:sz w:val="28"/>
          <w:szCs w:val="28"/>
        </w:rPr>
        <w:t xml:space="preserve">TTHC </w:t>
      </w:r>
      <w:r w:rsidR="0026713D">
        <w:rPr>
          <w:i/>
          <w:color w:val="000000"/>
          <w:sz w:val="28"/>
          <w:szCs w:val="28"/>
        </w:rPr>
        <w:t>6</w:t>
      </w:r>
      <w:r w:rsidR="0026713D" w:rsidRPr="0027479D">
        <w:rPr>
          <w:i/>
          <w:color w:val="000000"/>
          <w:sz w:val="28"/>
          <w:szCs w:val="28"/>
        </w:rPr>
        <w:t>:</w:t>
      </w:r>
      <w:r w:rsidR="0026713D" w:rsidRPr="0027479D">
        <w:rPr>
          <w:color w:val="000000"/>
          <w:sz w:val="28"/>
          <w:szCs w:val="28"/>
        </w:rPr>
        <w:t xml:space="preserve"> </w:t>
      </w:r>
      <w:r w:rsidR="0026713D" w:rsidRPr="0026713D">
        <w:rPr>
          <w:bCs/>
          <w:sz w:val="28"/>
          <w:szCs w:val="28"/>
        </w:rPr>
        <w:t>Cấp</w:t>
      </w:r>
      <w:r>
        <w:rPr>
          <w:bCs/>
          <w:sz w:val="28"/>
          <w:szCs w:val="28"/>
        </w:rPr>
        <w:t xml:space="preserve"> lại</w:t>
      </w:r>
      <w:r w:rsidR="0026713D" w:rsidRPr="0026713D">
        <w:rPr>
          <w:bCs/>
          <w:sz w:val="28"/>
          <w:szCs w:val="28"/>
        </w:rPr>
        <w:t xml:space="preserve"> Giấy phép tiếp cận nguồn gen</w:t>
      </w:r>
      <w:r w:rsidR="0026713D">
        <w:rPr>
          <w:bCs/>
          <w:sz w:val="28"/>
          <w:szCs w:val="28"/>
        </w:rPr>
        <w:t xml:space="preserve"> </w:t>
      </w:r>
      <w:r w:rsidR="0026713D">
        <w:rPr>
          <w:sz w:val="28"/>
          <w:szCs w:val="28"/>
        </w:rPr>
        <w:t xml:space="preserve">tại Điều </w:t>
      </w:r>
      <w:r>
        <w:rPr>
          <w:sz w:val="28"/>
          <w:szCs w:val="28"/>
        </w:rPr>
        <w:t>7</w:t>
      </w:r>
      <w:r w:rsidR="0026713D">
        <w:rPr>
          <w:sz w:val="28"/>
          <w:szCs w:val="28"/>
        </w:rPr>
        <w:t xml:space="preserve"> Nghị định số 59/2017/NĐ-CP</w:t>
      </w:r>
      <w:r w:rsidR="0026713D" w:rsidRPr="0027479D">
        <w:rPr>
          <w:color w:val="000000"/>
          <w:sz w:val="28"/>
          <w:szCs w:val="28"/>
        </w:rPr>
        <w:t>;</w:t>
      </w:r>
    </w:p>
    <w:p w:rsidR="007814AF" w:rsidRDefault="007814AF" w:rsidP="007814AF">
      <w:pPr>
        <w:spacing w:before="40" w:after="40" w:line="320" w:lineRule="atLeast"/>
        <w:ind w:firstLine="567"/>
        <w:jc w:val="both"/>
        <w:rPr>
          <w:color w:val="000000"/>
          <w:sz w:val="28"/>
          <w:szCs w:val="28"/>
        </w:rPr>
      </w:pPr>
      <w:r>
        <w:rPr>
          <w:color w:val="000000"/>
          <w:sz w:val="28"/>
          <w:szCs w:val="28"/>
        </w:rPr>
        <w:lastRenderedPageBreak/>
        <w:t>g</w:t>
      </w:r>
      <w:r w:rsidRPr="0027479D">
        <w:rPr>
          <w:color w:val="000000"/>
          <w:sz w:val="28"/>
          <w:szCs w:val="28"/>
        </w:rPr>
        <w:t xml:space="preserve">) </w:t>
      </w:r>
      <w:r w:rsidRPr="0027479D">
        <w:rPr>
          <w:i/>
          <w:color w:val="000000"/>
          <w:sz w:val="28"/>
          <w:szCs w:val="28"/>
        </w:rPr>
        <w:t xml:space="preserve">TTHC </w:t>
      </w:r>
      <w:r>
        <w:rPr>
          <w:i/>
          <w:color w:val="000000"/>
          <w:sz w:val="28"/>
          <w:szCs w:val="28"/>
        </w:rPr>
        <w:t>7</w:t>
      </w:r>
      <w:r w:rsidRPr="0027479D">
        <w:rPr>
          <w:i/>
          <w:color w:val="000000"/>
          <w:sz w:val="28"/>
          <w:szCs w:val="28"/>
        </w:rPr>
        <w:t>:</w:t>
      </w:r>
      <w:r w:rsidRPr="0027479D">
        <w:rPr>
          <w:color w:val="000000"/>
          <w:sz w:val="28"/>
          <w:szCs w:val="28"/>
        </w:rPr>
        <w:t xml:space="preserve"> </w:t>
      </w:r>
      <w:r>
        <w:rPr>
          <w:bCs/>
          <w:sz w:val="28"/>
          <w:szCs w:val="28"/>
        </w:rPr>
        <w:t xml:space="preserve">Thu hồi </w:t>
      </w:r>
      <w:r w:rsidRPr="0026713D">
        <w:rPr>
          <w:bCs/>
          <w:sz w:val="28"/>
          <w:szCs w:val="28"/>
        </w:rPr>
        <w:t>Giấy phép tiếp cận nguồn gen</w:t>
      </w:r>
      <w:r>
        <w:rPr>
          <w:bCs/>
          <w:sz w:val="28"/>
          <w:szCs w:val="28"/>
        </w:rPr>
        <w:t xml:space="preserve"> </w:t>
      </w:r>
      <w:r>
        <w:rPr>
          <w:sz w:val="28"/>
          <w:szCs w:val="28"/>
        </w:rPr>
        <w:t xml:space="preserve">tại Điều </w:t>
      </w:r>
      <w:r>
        <w:rPr>
          <w:sz w:val="28"/>
          <w:szCs w:val="28"/>
        </w:rPr>
        <w:t>8</w:t>
      </w:r>
      <w:r>
        <w:rPr>
          <w:sz w:val="28"/>
          <w:szCs w:val="28"/>
        </w:rPr>
        <w:t xml:space="preserve"> Nghị định số 59/2017/NĐ-CP</w:t>
      </w:r>
      <w:r w:rsidRPr="0027479D">
        <w:rPr>
          <w:color w:val="000000"/>
          <w:sz w:val="28"/>
          <w:szCs w:val="28"/>
        </w:rPr>
        <w:t>;</w:t>
      </w:r>
    </w:p>
    <w:p w:rsidR="007814AF" w:rsidRDefault="007814AF" w:rsidP="007814AF">
      <w:pPr>
        <w:spacing w:before="40" w:after="40" w:line="320" w:lineRule="atLeast"/>
        <w:ind w:firstLine="567"/>
        <w:jc w:val="both"/>
        <w:rPr>
          <w:color w:val="000000"/>
          <w:sz w:val="28"/>
          <w:szCs w:val="28"/>
        </w:rPr>
      </w:pPr>
      <w:r>
        <w:rPr>
          <w:color w:val="000000"/>
          <w:sz w:val="28"/>
          <w:szCs w:val="28"/>
        </w:rPr>
        <w:t>h</w:t>
      </w:r>
      <w:r w:rsidRPr="0027479D">
        <w:rPr>
          <w:color w:val="000000"/>
          <w:sz w:val="28"/>
          <w:szCs w:val="28"/>
        </w:rPr>
        <w:t xml:space="preserve">) </w:t>
      </w:r>
      <w:r w:rsidRPr="0027479D">
        <w:rPr>
          <w:i/>
          <w:color w:val="000000"/>
          <w:sz w:val="28"/>
          <w:szCs w:val="28"/>
        </w:rPr>
        <w:t xml:space="preserve">TTHC </w:t>
      </w:r>
      <w:r>
        <w:rPr>
          <w:i/>
          <w:color w:val="000000"/>
          <w:sz w:val="28"/>
          <w:szCs w:val="28"/>
        </w:rPr>
        <w:t>8</w:t>
      </w:r>
      <w:r w:rsidRPr="0027479D">
        <w:rPr>
          <w:i/>
          <w:color w:val="000000"/>
          <w:sz w:val="28"/>
          <w:szCs w:val="28"/>
        </w:rPr>
        <w:t>:</w:t>
      </w:r>
      <w:r w:rsidRPr="0027479D">
        <w:rPr>
          <w:color w:val="000000"/>
          <w:sz w:val="28"/>
          <w:szCs w:val="28"/>
        </w:rPr>
        <w:t xml:space="preserve"> </w:t>
      </w:r>
      <w:r w:rsidRPr="007814AF">
        <w:rPr>
          <w:bCs/>
          <w:sz w:val="28"/>
          <w:szCs w:val="28"/>
        </w:rPr>
        <w:t>Đưa nguồn gen ra nước ngoài phục vụ học tập, nghiên cứu khoa học</w:t>
      </w:r>
      <w:r>
        <w:rPr>
          <w:bCs/>
          <w:sz w:val="28"/>
          <w:szCs w:val="28"/>
        </w:rPr>
        <w:t xml:space="preserve"> </w:t>
      </w:r>
      <w:r>
        <w:rPr>
          <w:sz w:val="28"/>
          <w:szCs w:val="28"/>
        </w:rPr>
        <w:t>tại Điều 7 Nghị định số 59/2017/NĐ-CP</w:t>
      </w:r>
      <w:r w:rsidRPr="0027479D">
        <w:rPr>
          <w:color w:val="000000"/>
          <w:sz w:val="28"/>
          <w:szCs w:val="28"/>
        </w:rPr>
        <w:t>;</w:t>
      </w:r>
    </w:p>
    <w:p w:rsidR="007814AF" w:rsidRDefault="007814AF" w:rsidP="007814AF">
      <w:pPr>
        <w:spacing w:before="40" w:after="40" w:line="320" w:lineRule="atLeast"/>
        <w:ind w:firstLine="567"/>
        <w:jc w:val="both"/>
        <w:rPr>
          <w:color w:val="000000"/>
          <w:sz w:val="28"/>
          <w:szCs w:val="28"/>
        </w:rPr>
      </w:pPr>
      <w:r>
        <w:rPr>
          <w:color w:val="000000"/>
          <w:sz w:val="28"/>
          <w:szCs w:val="28"/>
        </w:rPr>
        <w:t>i</w:t>
      </w:r>
      <w:r w:rsidRPr="0027479D">
        <w:rPr>
          <w:color w:val="000000"/>
          <w:sz w:val="28"/>
          <w:szCs w:val="28"/>
        </w:rPr>
        <w:t xml:space="preserve">) </w:t>
      </w:r>
      <w:r w:rsidRPr="0027479D">
        <w:rPr>
          <w:i/>
          <w:color w:val="000000"/>
          <w:sz w:val="28"/>
          <w:szCs w:val="28"/>
        </w:rPr>
        <w:t xml:space="preserve">TTHC </w:t>
      </w:r>
      <w:r>
        <w:rPr>
          <w:i/>
          <w:color w:val="000000"/>
          <w:sz w:val="28"/>
          <w:szCs w:val="28"/>
        </w:rPr>
        <w:t>9</w:t>
      </w:r>
      <w:r w:rsidRPr="0027479D">
        <w:rPr>
          <w:i/>
          <w:color w:val="000000"/>
          <w:sz w:val="28"/>
          <w:szCs w:val="28"/>
        </w:rPr>
        <w:t>:</w:t>
      </w:r>
      <w:r w:rsidRPr="0027479D">
        <w:rPr>
          <w:color w:val="000000"/>
          <w:sz w:val="28"/>
          <w:szCs w:val="28"/>
        </w:rPr>
        <w:t xml:space="preserve"> </w:t>
      </w:r>
      <w:r w:rsidRPr="007814AF">
        <w:rPr>
          <w:bCs/>
          <w:sz w:val="28"/>
          <w:szCs w:val="28"/>
        </w:rPr>
        <w:t>Thành lập khu bảo tồn đất ngập nước cấp quốc gia</w:t>
      </w:r>
      <w:r>
        <w:rPr>
          <w:bCs/>
          <w:sz w:val="28"/>
          <w:szCs w:val="28"/>
        </w:rPr>
        <w:t xml:space="preserve"> </w:t>
      </w:r>
      <w:r>
        <w:rPr>
          <w:sz w:val="28"/>
          <w:szCs w:val="28"/>
        </w:rPr>
        <w:t xml:space="preserve">tại Điều </w:t>
      </w:r>
      <w:r>
        <w:rPr>
          <w:sz w:val="28"/>
          <w:szCs w:val="28"/>
        </w:rPr>
        <w:t>13</w:t>
      </w:r>
      <w:r>
        <w:rPr>
          <w:sz w:val="28"/>
          <w:szCs w:val="28"/>
        </w:rPr>
        <w:t xml:space="preserve"> Nghị định số </w:t>
      </w:r>
      <w:r>
        <w:rPr>
          <w:sz w:val="28"/>
          <w:szCs w:val="28"/>
        </w:rPr>
        <w:t>66/2019</w:t>
      </w:r>
      <w:r>
        <w:rPr>
          <w:sz w:val="28"/>
          <w:szCs w:val="28"/>
        </w:rPr>
        <w:t>/NĐ-CP</w:t>
      </w:r>
      <w:r w:rsidRPr="0027479D">
        <w:rPr>
          <w:color w:val="000000"/>
          <w:sz w:val="28"/>
          <w:szCs w:val="28"/>
        </w:rPr>
        <w:t>;</w:t>
      </w:r>
    </w:p>
    <w:p w:rsidR="0026713D" w:rsidRPr="0027479D" w:rsidRDefault="007814AF" w:rsidP="00433190">
      <w:pPr>
        <w:spacing w:before="40" w:after="40" w:line="320" w:lineRule="atLeast"/>
        <w:ind w:firstLine="567"/>
        <w:jc w:val="both"/>
        <w:rPr>
          <w:color w:val="000000"/>
          <w:sz w:val="28"/>
          <w:szCs w:val="28"/>
        </w:rPr>
      </w:pPr>
      <w:r>
        <w:rPr>
          <w:color w:val="000000"/>
          <w:sz w:val="28"/>
          <w:szCs w:val="28"/>
        </w:rPr>
        <w:t>k</w:t>
      </w:r>
      <w:r w:rsidRPr="0027479D">
        <w:rPr>
          <w:color w:val="000000"/>
          <w:sz w:val="28"/>
          <w:szCs w:val="28"/>
        </w:rPr>
        <w:t xml:space="preserve">) </w:t>
      </w:r>
      <w:r w:rsidRPr="0027479D">
        <w:rPr>
          <w:i/>
          <w:color w:val="000000"/>
          <w:sz w:val="28"/>
          <w:szCs w:val="28"/>
        </w:rPr>
        <w:t xml:space="preserve">TTHC </w:t>
      </w:r>
      <w:r w:rsidR="00D25293">
        <w:rPr>
          <w:i/>
          <w:color w:val="000000"/>
          <w:sz w:val="28"/>
          <w:szCs w:val="28"/>
        </w:rPr>
        <w:t>10</w:t>
      </w:r>
      <w:r w:rsidRPr="0027479D">
        <w:rPr>
          <w:i/>
          <w:color w:val="000000"/>
          <w:sz w:val="28"/>
          <w:szCs w:val="28"/>
        </w:rPr>
        <w:t>:</w:t>
      </w:r>
      <w:r w:rsidRPr="0027479D">
        <w:rPr>
          <w:color w:val="000000"/>
          <w:sz w:val="28"/>
          <w:szCs w:val="28"/>
        </w:rPr>
        <w:t xml:space="preserve"> </w:t>
      </w:r>
      <w:r w:rsidRPr="007814AF">
        <w:rPr>
          <w:bCs/>
          <w:sz w:val="28"/>
          <w:szCs w:val="28"/>
        </w:rPr>
        <w:t>Thành lập khu bảo tồn đất ngập nước cấp tỉnh</w:t>
      </w:r>
      <w:r>
        <w:rPr>
          <w:bCs/>
          <w:sz w:val="28"/>
          <w:szCs w:val="28"/>
        </w:rPr>
        <w:t xml:space="preserve"> </w:t>
      </w:r>
      <w:r>
        <w:rPr>
          <w:sz w:val="28"/>
          <w:szCs w:val="28"/>
        </w:rPr>
        <w:t xml:space="preserve">tại Điều </w:t>
      </w:r>
      <w:r>
        <w:rPr>
          <w:sz w:val="28"/>
          <w:szCs w:val="28"/>
        </w:rPr>
        <w:t>14</w:t>
      </w:r>
      <w:r>
        <w:rPr>
          <w:sz w:val="28"/>
          <w:szCs w:val="28"/>
        </w:rPr>
        <w:t xml:space="preserve"> Nghị định số </w:t>
      </w:r>
      <w:r>
        <w:rPr>
          <w:sz w:val="28"/>
          <w:szCs w:val="28"/>
        </w:rPr>
        <w:t>66/2019</w:t>
      </w:r>
      <w:r>
        <w:rPr>
          <w:sz w:val="28"/>
          <w:szCs w:val="28"/>
        </w:rPr>
        <w:t>/NĐ-CP</w:t>
      </w:r>
      <w:r w:rsidR="00D25293">
        <w:rPr>
          <w:color w:val="000000"/>
          <w:sz w:val="28"/>
          <w:szCs w:val="28"/>
        </w:rPr>
        <w:t>.</w:t>
      </w:r>
    </w:p>
    <w:p w:rsidR="00967214" w:rsidRDefault="00433190" w:rsidP="00967214">
      <w:pPr>
        <w:shd w:val="clear" w:color="auto" w:fill="FFFFFF"/>
        <w:spacing w:before="40" w:after="40" w:line="320" w:lineRule="atLeast"/>
        <w:ind w:firstLine="567"/>
        <w:jc w:val="both"/>
        <w:rPr>
          <w:sz w:val="28"/>
          <w:szCs w:val="28"/>
        </w:rPr>
      </w:pPr>
      <w:r w:rsidRPr="0027479D">
        <w:rPr>
          <w:color w:val="000000"/>
          <w:sz w:val="28"/>
          <w:szCs w:val="28"/>
        </w:rPr>
        <w:t>Các TTHC này thực hiện theo quy định của Luật sửa đổi, bổ sung một số Luật trong lĩnh vực nông nghiệp và môi trường, trong đó chuyển thẩm quyền</w:t>
      </w:r>
      <w:r w:rsidR="00967214">
        <w:rPr>
          <w:bCs/>
          <w:sz w:val="28"/>
          <w:szCs w:val="28"/>
        </w:rPr>
        <w:t>, gia hạn và thu hồi</w:t>
      </w:r>
      <w:r w:rsidR="00967214" w:rsidRPr="00044AAB">
        <w:rPr>
          <w:bCs/>
          <w:sz w:val="28"/>
          <w:szCs w:val="28"/>
          <w:lang w:val="vi-VN"/>
        </w:rPr>
        <w:t xml:space="preserve"> Giấy phép tiếp cận nguồn gen</w:t>
      </w:r>
      <w:r w:rsidR="00967214" w:rsidRPr="0027479D">
        <w:rPr>
          <w:sz w:val="28"/>
          <w:szCs w:val="28"/>
        </w:rPr>
        <w:t xml:space="preserve"> thuộc thẩm quyền giải quyết của Bộ trưởng Bộ Nông nghiệp và Môi trường cho </w:t>
      </w:r>
      <w:r w:rsidR="00967214">
        <w:rPr>
          <w:sz w:val="28"/>
          <w:szCs w:val="28"/>
        </w:rPr>
        <w:t>UBND tỉnh thực hiện; bãi bỏ trách nhiệm của “cấp huyện” trong quản lý đất ngập nước</w:t>
      </w:r>
    </w:p>
    <w:p w:rsidR="00433190" w:rsidRPr="00967214" w:rsidRDefault="00967214" w:rsidP="00967214">
      <w:pPr>
        <w:shd w:val="clear" w:color="auto" w:fill="FFFFFF"/>
        <w:spacing w:before="40" w:after="40" w:line="320" w:lineRule="atLeast"/>
        <w:ind w:firstLine="567"/>
        <w:jc w:val="both"/>
        <w:rPr>
          <w:sz w:val="28"/>
          <w:szCs w:val="28"/>
        </w:rPr>
      </w:pPr>
      <w:r>
        <w:rPr>
          <w:sz w:val="28"/>
          <w:szCs w:val="28"/>
        </w:rPr>
        <w:t xml:space="preserve">Các TTHC được quy định theo Nghị định số 63/2010/NĐ-CP ngày 8/6/2010 của Chính phủ về kiểm soát thủ tục hành chính và được sửa đổi bổ sung tại </w:t>
      </w:r>
      <w:r w:rsidRPr="00967214">
        <w:rPr>
          <w:sz w:val="28"/>
          <w:szCs w:val="28"/>
        </w:rPr>
        <w:t>Nghị định 78/2025/NĐ-CP có hiệu lực từ ngày 01/04/2025</w:t>
      </w:r>
      <w:r w:rsidR="00184266">
        <w:rPr>
          <w:sz w:val="28"/>
          <w:szCs w:val="28"/>
        </w:rPr>
        <w:t xml:space="preserve"> của Chính phủ </w:t>
      </w:r>
      <w:r w:rsidR="00184266" w:rsidRPr="00184266">
        <w:rPr>
          <w:sz w:val="28"/>
          <w:szCs w:val="28"/>
        </w:rPr>
        <w:t>quy định chi tiết một số điều và biện pháp để tổ chức, hướng dẫn thi hành Luật ban hành văn bản quy phạm pháp luật</w:t>
      </w:r>
      <w:r w:rsidR="00247605">
        <w:rPr>
          <w:sz w:val="28"/>
          <w:szCs w:val="28"/>
        </w:rPr>
        <w:t>.</w:t>
      </w:r>
      <w:r w:rsidR="00433190" w:rsidRPr="0027479D">
        <w:rPr>
          <w:color w:val="000000"/>
          <w:sz w:val="28"/>
          <w:szCs w:val="28"/>
        </w:rPr>
        <w:t xml:space="preserve"> </w:t>
      </w:r>
    </w:p>
    <w:p w:rsidR="00433190" w:rsidRPr="0027479D" w:rsidRDefault="00433190" w:rsidP="00433190">
      <w:pPr>
        <w:shd w:val="clear" w:color="auto" w:fill="FFFFFF"/>
        <w:spacing w:before="40" w:after="40" w:line="320" w:lineRule="atLeast"/>
        <w:ind w:firstLine="567"/>
        <w:jc w:val="both"/>
        <w:rPr>
          <w:b/>
          <w:i/>
          <w:color w:val="000000"/>
          <w:sz w:val="28"/>
          <w:szCs w:val="28"/>
        </w:rPr>
      </w:pPr>
      <w:r w:rsidRPr="0027479D">
        <w:rPr>
          <w:b/>
          <w:i/>
          <w:color w:val="000000"/>
          <w:sz w:val="28"/>
          <w:szCs w:val="28"/>
        </w:rPr>
        <w:t>1.2. Sự cần thiết:</w:t>
      </w:r>
    </w:p>
    <w:p w:rsidR="00433190" w:rsidRPr="0027479D" w:rsidRDefault="00433190" w:rsidP="00433190">
      <w:pPr>
        <w:spacing w:before="40" w:after="40" w:line="320" w:lineRule="atLeast"/>
        <w:ind w:firstLine="567"/>
        <w:jc w:val="both"/>
        <w:rPr>
          <w:sz w:val="28"/>
          <w:szCs w:val="28"/>
        </w:rPr>
      </w:pPr>
      <w:r w:rsidRPr="0027479D">
        <w:rPr>
          <w:color w:val="000000"/>
          <w:sz w:val="28"/>
          <w:szCs w:val="28"/>
        </w:rPr>
        <w:t xml:space="preserve">Các TTHC tại </w:t>
      </w:r>
      <w:r w:rsidRPr="0027479D">
        <w:rPr>
          <w:sz w:val="28"/>
          <w:szCs w:val="28"/>
          <w:lang w:eastAsia="zh-CN"/>
        </w:rPr>
        <w:t>dự thảo Nghị định</w:t>
      </w:r>
      <w:r w:rsidRPr="0027479D">
        <w:rPr>
          <w:sz w:val="28"/>
          <w:szCs w:val="28"/>
        </w:rPr>
        <w:t xml:space="preserve"> để thực hiện việc phân cấp và phân định thẩm quyền của địa phương thực hiện thẩm quyền quản lý nhà nước về lĩnh vực </w:t>
      </w:r>
      <w:r w:rsidR="00D25293">
        <w:rPr>
          <w:sz w:val="28"/>
          <w:szCs w:val="28"/>
        </w:rPr>
        <w:t>bảo tồn thiên nhiên và đa dạng sinh học</w:t>
      </w:r>
      <w:r w:rsidRPr="0027479D">
        <w:rPr>
          <w:sz w:val="28"/>
          <w:szCs w:val="28"/>
        </w:rPr>
        <w:t xml:space="preserve"> khi thực hiện chính quyền địa phương hai cấp</w:t>
      </w:r>
      <w:r w:rsidR="00967214">
        <w:rPr>
          <w:sz w:val="28"/>
          <w:szCs w:val="28"/>
        </w:rPr>
        <w:t xml:space="preserve"> và triển khai p</w:t>
      </w:r>
      <w:r w:rsidR="00967214" w:rsidRPr="00796CE4">
        <w:rPr>
          <w:sz w:val="28"/>
          <w:szCs w:val="28"/>
        </w:rPr>
        <w:t>h</w:t>
      </w:r>
      <w:r w:rsidR="00967214" w:rsidRPr="00796CE4">
        <w:rPr>
          <w:rFonts w:hint="cs"/>
          <w:sz w:val="28"/>
          <w:szCs w:val="28"/>
        </w:rPr>
        <w:t>ươ</w:t>
      </w:r>
      <w:r w:rsidR="00967214" w:rsidRPr="00796CE4">
        <w:rPr>
          <w:sz w:val="28"/>
          <w:szCs w:val="28"/>
        </w:rPr>
        <w:t xml:space="preserve">ng án cắt giảm, </w:t>
      </w:r>
      <w:r w:rsidR="00967214" w:rsidRPr="00796CE4">
        <w:rPr>
          <w:rFonts w:hint="eastAsia"/>
          <w:sz w:val="28"/>
          <w:szCs w:val="28"/>
        </w:rPr>
        <w:t>đ</w:t>
      </w:r>
      <w:r w:rsidR="00967214" w:rsidRPr="00796CE4">
        <w:rPr>
          <w:rFonts w:hint="cs"/>
          <w:sz w:val="28"/>
          <w:szCs w:val="28"/>
        </w:rPr>
        <w:t>ơ</w:t>
      </w:r>
      <w:r w:rsidR="00967214" w:rsidRPr="00796CE4">
        <w:rPr>
          <w:sz w:val="28"/>
          <w:szCs w:val="28"/>
        </w:rPr>
        <w:t xml:space="preserve">n giản hóa các quy </w:t>
      </w:r>
      <w:r w:rsidR="00967214" w:rsidRPr="00796CE4">
        <w:rPr>
          <w:rFonts w:hint="eastAsia"/>
          <w:sz w:val="28"/>
          <w:szCs w:val="28"/>
        </w:rPr>
        <w:t>đ</w:t>
      </w:r>
      <w:r w:rsidR="00967214" w:rsidRPr="00796CE4">
        <w:rPr>
          <w:sz w:val="28"/>
          <w:szCs w:val="28"/>
        </w:rPr>
        <w:t xml:space="preserve">ịnh, thủ tục hành chính liên quan </w:t>
      </w:r>
      <w:r w:rsidR="00967214" w:rsidRPr="00796CE4">
        <w:rPr>
          <w:rFonts w:hint="eastAsia"/>
          <w:sz w:val="28"/>
          <w:szCs w:val="28"/>
        </w:rPr>
        <w:t>đ</w:t>
      </w:r>
      <w:r w:rsidR="00967214" w:rsidRPr="00796CE4">
        <w:rPr>
          <w:sz w:val="28"/>
          <w:szCs w:val="28"/>
        </w:rPr>
        <w:t xml:space="preserve">ến hoạt </w:t>
      </w:r>
      <w:r w:rsidR="00967214" w:rsidRPr="00796CE4">
        <w:rPr>
          <w:rFonts w:hint="eastAsia"/>
          <w:sz w:val="28"/>
          <w:szCs w:val="28"/>
        </w:rPr>
        <w:t>đ</w:t>
      </w:r>
      <w:r w:rsidR="00967214" w:rsidRPr="00796CE4">
        <w:rPr>
          <w:sz w:val="28"/>
          <w:szCs w:val="28"/>
        </w:rPr>
        <w:t>ộng sản xuất, kinh doanh thuộc phạm vi quản lý của Bộ Nông nghiệp và Môi tr</w:t>
      </w:r>
      <w:r w:rsidR="00967214" w:rsidRPr="00796CE4">
        <w:rPr>
          <w:rFonts w:hint="cs"/>
          <w:sz w:val="28"/>
          <w:szCs w:val="28"/>
        </w:rPr>
        <w:t>ư</w:t>
      </w:r>
      <w:r w:rsidR="00967214" w:rsidRPr="00796CE4">
        <w:rPr>
          <w:sz w:val="28"/>
          <w:szCs w:val="28"/>
        </w:rPr>
        <w:t>ờng</w:t>
      </w:r>
      <w:r w:rsidR="00967214">
        <w:rPr>
          <w:sz w:val="28"/>
          <w:szCs w:val="28"/>
        </w:rPr>
        <w:t>.</w:t>
      </w:r>
    </w:p>
    <w:p w:rsidR="00433190" w:rsidRPr="0027479D" w:rsidRDefault="00433190" w:rsidP="00433190">
      <w:pPr>
        <w:shd w:val="clear" w:color="auto" w:fill="FFFFFF"/>
        <w:spacing w:before="40" w:after="40" w:line="320" w:lineRule="atLeast"/>
        <w:ind w:firstLine="567"/>
        <w:jc w:val="both"/>
        <w:rPr>
          <w:b/>
          <w:i/>
          <w:color w:val="000000"/>
          <w:sz w:val="28"/>
          <w:szCs w:val="28"/>
        </w:rPr>
      </w:pPr>
      <w:r w:rsidRPr="0027479D">
        <w:rPr>
          <w:b/>
          <w:i/>
          <w:color w:val="000000"/>
          <w:sz w:val="28"/>
          <w:szCs w:val="28"/>
        </w:rPr>
        <w:t>1.3. Tính hợp lý, hợp pháp</w:t>
      </w:r>
    </w:p>
    <w:p w:rsidR="00433190" w:rsidRPr="0027479D" w:rsidRDefault="00433190" w:rsidP="00433190">
      <w:pPr>
        <w:spacing w:before="40" w:after="40" w:line="320" w:lineRule="atLeast"/>
        <w:ind w:firstLine="567"/>
        <w:jc w:val="both"/>
        <w:rPr>
          <w:sz w:val="28"/>
          <w:szCs w:val="28"/>
          <w:lang w:val="fi-FI"/>
        </w:rPr>
      </w:pPr>
      <w:r w:rsidRPr="0027479D">
        <w:rPr>
          <w:sz w:val="28"/>
          <w:szCs w:val="28"/>
          <w:lang w:val="fi-FI"/>
        </w:rPr>
        <w:t xml:space="preserve">Những TTHC trong dự thảo Nghị định </w:t>
      </w:r>
      <w:r w:rsidRPr="0027479D">
        <w:rPr>
          <w:sz w:val="28"/>
          <w:szCs w:val="28"/>
          <w:lang w:val="nl-NL"/>
        </w:rPr>
        <w:t xml:space="preserve">đều được quy định cụ thể và phù hợp với Luật </w:t>
      </w:r>
      <w:r w:rsidR="00247605">
        <w:rPr>
          <w:sz w:val="28"/>
          <w:szCs w:val="28"/>
          <w:lang w:val="nl-NL"/>
        </w:rPr>
        <w:t>Đa dạng sinh học</w:t>
      </w:r>
      <w:r w:rsidRPr="0027479D">
        <w:rPr>
          <w:sz w:val="28"/>
          <w:szCs w:val="28"/>
          <w:lang w:val="nl-NL"/>
        </w:rPr>
        <w:t xml:space="preserve"> và những văn bản quy phạm pháp luật hiện hành, </w:t>
      </w:r>
      <w:r w:rsidRPr="0027479D">
        <w:rPr>
          <w:sz w:val="28"/>
          <w:szCs w:val="28"/>
          <w:lang w:val="fi-FI"/>
        </w:rPr>
        <w:t>đáp ứng được yêu cầu của việc quy định thủ tục hành chính, đảm bảo tính hợp pháp về thẩm quyền ban hành thủ tục hành chính theo quy định pháp luật.</w:t>
      </w:r>
    </w:p>
    <w:p w:rsidR="00433190" w:rsidRPr="0027479D" w:rsidRDefault="00433190" w:rsidP="00433190">
      <w:pPr>
        <w:spacing w:before="40" w:after="40" w:line="320" w:lineRule="atLeast"/>
        <w:ind w:firstLine="567"/>
        <w:jc w:val="both"/>
        <w:rPr>
          <w:sz w:val="28"/>
          <w:szCs w:val="28"/>
          <w:lang w:val="vi-VN"/>
        </w:rPr>
      </w:pPr>
      <w:r w:rsidRPr="0027479D">
        <w:rPr>
          <w:iCs/>
          <w:sz w:val="28"/>
          <w:szCs w:val="28"/>
          <w:lang w:val="vi-VN"/>
        </w:rPr>
        <w:t>Nội dung thủ tục hành chính này không chồng chéo, trùng lặp với các thủ tục hành chính khác</w:t>
      </w:r>
      <w:r w:rsidRPr="0027479D">
        <w:rPr>
          <w:sz w:val="28"/>
          <w:szCs w:val="28"/>
          <w:lang w:val="vi-VN"/>
        </w:rPr>
        <w:t xml:space="preserve">. </w:t>
      </w:r>
    </w:p>
    <w:p w:rsidR="00433190" w:rsidRPr="0027479D" w:rsidRDefault="00433190" w:rsidP="00433190">
      <w:pPr>
        <w:spacing w:before="40" w:after="40" w:line="320" w:lineRule="atLeast"/>
        <w:ind w:firstLine="567"/>
        <w:jc w:val="both"/>
        <w:rPr>
          <w:b/>
          <w:i/>
          <w:sz w:val="28"/>
          <w:szCs w:val="28"/>
          <w:lang w:val="fi-FI" w:eastAsia="zh-CN"/>
        </w:rPr>
      </w:pPr>
      <w:r w:rsidRPr="0027479D">
        <w:rPr>
          <w:b/>
          <w:i/>
          <w:sz w:val="28"/>
          <w:szCs w:val="28"/>
          <w:lang w:val="fi-FI" w:eastAsia="zh-CN"/>
        </w:rPr>
        <w:t>1.4. Chi phí tuân thủ TTHC</w:t>
      </w:r>
    </w:p>
    <w:p w:rsidR="00433190" w:rsidRPr="0027479D" w:rsidRDefault="00433190" w:rsidP="00433190">
      <w:pPr>
        <w:spacing w:before="40" w:after="40" w:line="320" w:lineRule="atLeast"/>
        <w:ind w:firstLine="567"/>
        <w:jc w:val="both"/>
        <w:rPr>
          <w:sz w:val="28"/>
          <w:szCs w:val="28"/>
        </w:rPr>
      </w:pPr>
      <w:r w:rsidRPr="0027479D">
        <w:rPr>
          <w:sz w:val="28"/>
          <w:szCs w:val="28"/>
          <w:lang w:val="fi-FI" w:eastAsia="zh-CN"/>
        </w:rPr>
        <w:t>- Lệ phí:</w:t>
      </w:r>
      <w:r w:rsidRPr="0027479D">
        <w:rPr>
          <w:b/>
          <w:i/>
          <w:sz w:val="28"/>
          <w:szCs w:val="28"/>
          <w:lang w:val="fi-FI" w:eastAsia="zh-CN"/>
        </w:rPr>
        <w:t xml:space="preserve"> </w:t>
      </w:r>
      <w:r w:rsidRPr="0027479D">
        <w:rPr>
          <w:sz w:val="28"/>
          <w:szCs w:val="28"/>
        </w:rPr>
        <w:t xml:space="preserve">Tại dự thảo không quy định về việc nộp lệ phí trong việc giải quyết các thủ tục hành chính về lĩnh vực </w:t>
      </w:r>
      <w:r w:rsidR="00247605">
        <w:rPr>
          <w:sz w:val="28"/>
          <w:szCs w:val="28"/>
        </w:rPr>
        <w:t>bảo tồn thiên nhiên và đa dạng sinh học.</w:t>
      </w:r>
    </w:p>
    <w:p w:rsidR="00433190" w:rsidRPr="0027479D" w:rsidRDefault="00433190" w:rsidP="00433190">
      <w:pPr>
        <w:spacing w:before="40" w:after="40" w:line="320" w:lineRule="atLeast"/>
        <w:ind w:firstLine="567"/>
        <w:jc w:val="both"/>
        <w:rPr>
          <w:sz w:val="28"/>
          <w:szCs w:val="28"/>
        </w:rPr>
      </w:pPr>
      <w:r w:rsidRPr="0027479D">
        <w:rPr>
          <w:sz w:val="28"/>
          <w:szCs w:val="28"/>
        </w:rPr>
        <w:t>- Đánh giá chi phí tuân thủ thủ tục hành chính tại Phụ lục kèm theo</w:t>
      </w:r>
    </w:p>
    <w:p w:rsidR="002C66AF" w:rsidRPr="00032C92" w:rsidRDefault="002C66AF" w:rsidP="00C56790">
      <w:pPr>
        <w:spacing w:before="120" w:after="120"/>
        <w:ind w:firstLine="720"/>
        <w:jc w:val="both"/>
        <w:rPr>
          <w:b/>
          <w:bCs/>
          <w:sz w:val="28"/>
          <w:szCs w:val="28"/>
        </w:rPr>
      </w:pPr>
      <w:r w:rsidRPr="00032C92">
        <w:rPr>
          <w:b/>
          <w:bCs/>
          <w:sz w:val="28"/>
          <w:szCs w:val="28"/>
        </w:rPr>
        <w:t xml:space="preserve">2. Việc phân quyền, phân cấp </w:t>
      </w:r>
    </w:p>
    <w:p w:rsidR="00196FC3" w:rsidRPr="0027479D" w:rsidRDefault="00196FC3" w:rsidP="00196FC3">
      <w:pPr>
        <w:spacing w:before="40" w:after="40" w:line="320" w:lineRule="atLeast"/>
        <w:ind w:firstLine="709"/>
        <w:jc w:val="both"/>
        <w:rPr>
          <w:sz w:val="28"/>
          <w:szCs w:val="28"/>
        </w:rPr>
      </w:pPr>
      <w:r w:rsidRPr="0027479D">
        <w:rPr>
          <w:rFonts w:eastAsia="Cambria Math"/>
          <w:sz w:val="28"/>
        </w:rPr>
        <w:t xml:space="preserve">Trên cơ sở kết quả rà soát việc thực hiện pháp luật về </w:t>
      </w:r>
      <w:r w:rsidR="00AC7719">
        <w:rPr>
          <w:rFonts w:eastAsia="Cambria Math"/>
          <w:sz w:val="28"/>
        </w:rPr>
        <w:t>bảo tồn thiên nhiên và đa dạng sinh học</w:t>
      </w:r>
      <w:r w:rsidRPr="0027479D">
        <w:rPr>
          <w:rFonts w:eastAsia="Cambria Math"/>
          <w:sz w:val="28"/>
        </w:rPr>
        <w:t xml:space="preserve"> tại địa phương và </w:t>
      </w:r>
      <w:r w:rsidRPr="0027479D">
        <w:rPr>
          <w:sz w:val="28"/>
          <w:szCs w:val="28"/>
        </w:rPr>
        <w:t xml:space="preserve">theo yêu cầu đẩy mạnh phân quyền, phân cấp quy định tại Luật Tổ chức Chính phủ và Luật Tổ chức chính quyền địa phương được giao tại Quyết định số 608/QĐ-TTg ngày 15/3/2025 của Thủ </w:t>
      </w:r>
      <w:r w:rsidRPr="0027479D">
        <w:rPr>
          <w:sz w:val="28"/>
          <w:szCs w:val="28"/>
        </w:rPr>
        <w:lastRenderedPageBreak/>
        <w:t xml:space="preserve">tướng Chính phủ; </w:t>
      </w:r>
      <w:r w:rsidR="00AC7719" w:rsidRPr="00796CE4">
        <w:rPr>
          <w:sz w:val="28"/>
          <w:szCs w:val="28"/>
        </w:rPr>
        <w:t xml:space="preserve">Quyết </w:t>
      </w:r>
      <w:r w:rsidR="00AC7719" w:rsidRPr="00796CE4">
        <w:rPr>
          <w:rFonts w:hint="eastAsia"/>
          <w:sz w:val="28"/>
          <w:szCs w:val="28"/>
        </w:rPr>
        <w:t>đ</w:t>
      </w:r>
      <w:r w:rsidR="00AC7719" w:rsidRPr="00796CE4">
        <w:rPr>
          <w:sz w:val="28"/>
          <w:szCs w:val="28"/>
        </w:rPr>
        <w:t>ịnh số 1671/Q</w:t>
      </w:r>
      <w:r w:rsidR="00AC7719" w:rsidRPr="00796CE4">
        <w:rPr>
          <w:rFonts w:hint="cs"/>
          <w:sz w:val="28"/>
          <w:szCs w:val="28"/>
        </w:rPr>
        <w:t>Đ</w:t>
      </w:r>
      <w:r w:rsidR="00AC7719" w:rsidRPr="00796CE4">
        <w:rPr>
          <w:sz w:val="28"/>
          <w:szCs w:val="28"/>
        </w:rPr>
        <w:t>-TTg ngày 05/8/2025 của Thủ t</w:t>
      </w:r>
      <w:r w:rsidR="00AC7719" w:rsidRPr="00796CE4">
        <w:rPr>
          <w:rFonts w:hint="cs"/>
          <w:sz w:val="28"/>
          <w:szCs w:val="28"/>
        </w:rPr>
        <w:t>ư</w:t>
      </w:r>
      <w:r w:rsidR="00AC7719" w:rsidRPr="00796CE4">
        <w:rPr>
          <w:sz w:val="28"/>
          <w:szCs w:val="28"/>
        </w:rPr>
        <w:t>ớng Chính phủ về việc phê duyệt Ph</w:t>
      </w:r>
      <w:r w:rsidR="00AC7719" w:rsidRPr="00796CE4">
        <w:rPr>
          <w:rFonts w:hint="cs"/>
          <w:sz w:val="28"/>
          <w:szCs w:val="28"/>
        </w:rPr>
        <w:t>ươ</w:t>
      </w:r>
      <w:r w:rsidR="00AC7719" w:rsidRPr="00796CE4">
        <w:rPr>
          <w:sz w:val="28"/>
          <w:szCs w:val="28"/>
        </w:rPr>
        <w:t xml:space="preserve">ng án cắt giảm, </w:t>
      </w:r>
      <w:r w:rsidR="00AC7719" w:rsidRPr="00796CE4">
        <w:rPr>
          <w:rFonts w:hint="eastAsia"/>
          <w:sz w:val="28"/>
          <w:szCs w:val="28"/>
        </w:rPr>
        <w:t>đ</w:t>
      </w:r>
      <w:r w:rsidR="00AC7719" w:rsidRPr="00796CE4">
        <w:rPr>
          <w:rFonts w:hint="cs"/>
          <w:sz w:val="28"/>
          <w:szCs w:val="28"/>
        </w:rPr>
        <w:t>ơ</w:t>
      </w:r>
      <w:r w:rsidR="00AC7719" w:rsidRPr="00796CE4">
        <w:rPr>
          <w:sz w:val="28"/>
          <w:szCs w:val="28"/>
        </w:rPr>
        <w:t xml:space="preserve">n giản hóa các quy </w:t>
      </w:r>
      <w:r w:rsidR="00AC7719" w:rsidRPr="00796CE4">
        <w:rPr>
          <w:rFonts w:hint="eastAsia"/>
          <w:sz w:val="28"/>
          <w:szCs w:val="28"/>
        </w:rPr>
        <w:t>đ</w:t>
      </w:r>
      <w:r w:rsidR="00AC7719" w:rsidRPr="00796CE4">
        <w:rPr>
          <w:sz w:val="28"/>
          <w:szCs w:val="28"/>
        </w:rPr>
        <w:t xml:space="preserve">ịnh, thủ tục hành chính liên quan </w:t>
      </w:r>
      <w:r w:rsidR="00AC7719" w:rsidRPr="00796CE4">
        <w:rPr>
          <w:rFonts w:hint="eastAsia"/>
          <w:sz w:val="28"/>
          <w:szCs w:val="28"/>
        </w:rPr>
        <w:t>đ</w:t>
      </w:r>
      <w:r w:rsidR="00AC7719" w:rsidRPr="00796CE4">
        <w:rPr>
          <w:sz w:val="28"/>
          <w:szCs w:val="28"/>
        </w:rPr>
        <w:t xml:space="preserve">ến hoạt </w:t>
      </w:r>
      <w:r w:rsidR="00AC7719" w:rsidRPr="00796CE4">
        <w:rPr>
          <w:rFonts w:hint="eastAsia"/>
          <w:sz w:val="28"/>
          <w:szCs w:val="28"/>
        </w:rPr>
        <w:t>đ</w:t>
      </w:r>
      <w:r w:rsidR="00AC7719" w:rsidRPr="00796CE4">
        <w:rPr>
          <w:sz w:val="28"/>
          <w:szCs w:val="28"/>
        </w:rPr>
        <w:t>ộng sản xuất, kinh doanh thuộc phạm vi quản lý của Bộ Nông nghiệp và Môi tr</w:t>
      </w:r>
      <w:r w:rsidR="00AC7719" w:rsidRPr="00796CE4">
        <w:rPr>
          <w:rFonts w:hint="cs"/>
          <w:sz w:val="28"/>
          <w:szCs w:val="28"/>
        </w:rPr>
        <w:t>ư</w:t>
      </w:r>
      <w:r w:rsidR="00AC7719" w:rsidRPr="00796CE4">
        <w:rPr>
          <w:sz w:val="28"/>
          <w:szCs w:val="28"/>
        </w:rPr>
        <w:t>ờng</w:t>
      </w:r>
      <w:r w:rsidRPr="0027479D">
        <w:rPr>
          <w:rFonts w:ascii="TimesNewRomanPSMT" w:hAnsi="TimesNewRomanPSMT"/>
          <w:color w:val="000000"/>
          <w:sz w:val="28"/>
          <w:szCs w:val="28"/>
        </w:rPr>
        <w:t>.</w:t>
      </w:r>
      <w:r w:rsidRPr="0027479D">
        <w:rPr>
          <w:sz w:val="28"/>
          <w:szCs w:val="28"/>
        </w:rPr>
        <w:t xml:space="preserve"> Bộ </w:t>
      </w:r>
      <w:r w:rsidR="00AC7719">
        <w:rPr>
          <w:sz w:val="28"/>
          <w:szCs w:val="28"/>
        </w:rPr>
        <w:t xml:space="preserve">Nông nghiệp và Môi trường </w:t>
      </w:r>
      <w:r w:rsidRPr="0027479D">
        <w:rPr>
          <w:spacing w:val="-2"/>
          <w:sz w:val="28"/>
          <w:szCs w:val="28"/>
        </w:rPr>
        <w:t xml:space="preserve">đã rà soát các quy định của pháp luật về </w:t>
      </w:r>
      <w:r w:rsidR="00AC7719">
        <w:rPr>
          <w:spacing w:val="-2"/>
          <w:sz w:val="28"/>
          <w:szCs w:val="28"/>
        </w:rPr>
        <w:t>bảo tồn thiên nhiên và đa dạng sinh học</w:t>
      </w:r>
      <w:r w:rsidRPr="0027479D">
        <w:rPr>
          <w:spacing w:val="-2"/>
          <w:sz w:val="28"/>
          <w:szCs w:val="28"/>
        </w:rPr>
        <w:t xml:space="preserve"> gắn với yêu cầu phân </w:t>
      </w:r>
      <w:r w:rsidRPr="0027479D">
        <w:rPr>
          <w:sz w:val="28"/>
          <w:szCs w:val="28"/>
        </w:rPr>
        <w:t xml:space="preserve">quyền, phân cấp cho chính quyền địa phương, phân quyền </w:t>
      </w:r>
      <w:r w:rsidR="00AC7719">
        <w:rPr>
          <w:sz w:val="28"/>
          <w:szCs w:val="28"/>
        </w:rPr>
        <w:t>các nội dung liên quan đến tiếp cận nguồn gen</w:t>
      </w:r>
      <w:r w:rsidRPr="0027479D">
        <w:rPr>
          <w:sz w:val="28"/>
          <w:szCs w:val="28"/>
        </w:rPr>
        <w:t xml:space="preserve"> thuộc nhiệm vụ, quyền hạn của Bộ trưởng Bộ Nông nghiệp và Môi trường cho </w:t>
      </w:r>
      <w:r w:rsidR="00AC7719">
        <w:rPr>
          <w:sz w:val="28"/>
          <w:szCs w:val="28"/>
        </w:rPr>
        <w:t xml:space="preserve">Ủy ban nhân dân </w:t>
      </w:r>
      <w:r w:rsidRPr="0027479D">
        <w:rPr>
          <w:sz w:val="28"/>
          <w:szCs w:val="28"/>
        </w:rPr>
        <w:t xml:space="preserve">cấp tỉnh thực hiện, cụ thể: </w:t>
      </w:r>
      <w:r w:rsidR="0089372C" w:rsidRPr="00044AAB">
        <w:rPr>
          <w:bCs/>
          <w:sz w:val="28"/>
          <w:szCs w:val="28"/>
          <w:lang w:val="vi-VN"/>
        </w:rPr>
        <w:t>cấp</w:t>
      </w:r>
      <w:r w:rsidR="0089372C">
        <w:rPr>
          <w:bCs/>
          <w:sz w:val="28"/>
          <w:szCs w:val="28"/>
        </w:rPr>
        <w:t>, gia hạn và thu hồi</w:t>
      </w:r>
      <w:r w:rsidR="0089372C" w:rsidRPr="00044AAB">
        <w:rPr>
          <w:bCs/>
          <w:sz w:val="28"/>
          <w:szCs w:val="28"/>
          <w:lang w:val="vi-VN"/>
        </w:rPr>
        <w:t xml:space="preserve"> Giấy phép tiếp cận nguồn gen</w:t>
      </w:r>
      <w:r w:rsidRPr="0027479D">
        <w:rPr>
          <w:sz w:val="28"/>
          <w:szCs w:val="28"/>
        </w:rPr>
        <w:t xml:space="preserve"> thuộc thẩm quyền giải quyết của Bộ trưởng Bộ Nông nghiệp và Môi trường cho </w:t>
      </w:r>
      <w:r w:rsidR="0089372C">
        <w:rPr>
          <w:sz w:val="28"/>
          <w:szCs w:val="28"/>
        </w:rPr>
        <w:t>UBND tỉnh thực hiện; bãi bỏ trách nhiệm của “cấp huyện” trong quản lý đất ngập nước.</w:t>
      </w:r>
    </w:p>
    <w:p w:rsidR="002C66AF" w:rsidRPr="00032C92" w:rsidRDefault="002C66AF" w:rsidP="00C56790">
      <w:pPr>
        <w:spacing w:before="120" w:after="120"/>
        <w:ind w:firstLine="720"/>
        <w:jc w:val="both"/>
        <w:rPr>
          <w:sz w:val="28"/>
          <w:szCs w:val="28"/>
        </w:rPr>
      </w:pPr>
      <w:r w:rsidRPr="00032C92">
        <w:rPr>
          <w:b/>
          <w:bCs/>
          <w:sz w:val="28"/>
          <w:szCs w:val="28"/>
        </w:rPr>
        <w:t>3. Việc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w:t>
      </w:r>
    </w:p>
    <w:p w:rsidR="0089372C" w:rsidRDefault="0089372C" w:rsidP="00C56790">
      <w:pPr>
        <w:spacing w:before="120" w:after="120"/>
        <w:ind w:firstLine="720"/>
        <w:jc w:val="both"/>
        <w:rPr>
          <w:bCs/>
          <w:sz w:val="28"/>
          <w:szCs w:val="28"/>
        </w:rPr>
      </w:pPr>
      <w:r w:rsidRPr="0027479D">
        <w:rPr>
          <w:sz w:val="28"/>
          <w:szCs w:val="28"/>
        </w:rPr>
        <w:t>Dự thảo Nghị định không có nội dung quy định</w:t>
      </w:r>
      <w:r w:rsidRPr="0089372C">
        <w:t xml:space="preserve"> </w:t>
      </w:r>
      <w:r w:rsidR="00433190">
        <w:rPr>
          <w:sz w:val="28"/>
          <w:szCs w:val="28"/>
        </w:rPr>
        <w:t>v</w:t>
      </w:r>
      <w:r w:rsidRPr="0089372C">
        <w:rPr>
          <w:sz w:val="28"/>
          <w:szCs w:val="28"/>
        </w:rPr>
        <w:t>iệc ứng dụng, thúc đẩy phát triển khoa học, công nghệ, đổi mới sáng tạo và chuyển đổi số</w:t>
      </w:r>
      <w:r w:rsidR="00433190">
        <w:rPr>
          <w:sz w:val="28"/>
          <w:szCs w:val="28"/>
        </w:rPr>
        <w:t xml:space="preserve">. Các nội dung </w:t>
      </w:r>
      <w:r w:rsidR="00433190" w:rsidRPr="0089372C">
        <w:rPr>
          <w:sz w:val="28"/>
          <w:szCs w:val="28"/>
        </w:rPr>
        <w:t>ứng dụng, thúc đẩy phát triển khoa học, công nghệ, đổi mới sáng tạo và chuyển đổi số</w:t>
      </w:r>
      <w:r w:rsidR="00433190">
        <w:rPr>
          <w:sz w:val="28"/>
          <w:szCs w:val="28"/>
        </w:rPr>
        <w:t xml:space="preserve"> được thực hiện theo quy định chuyên ngành và ứng dụng công nghệ trong nộp và trả kết quả thủ tục hành chính trong lĩnh vực bảo tồn thiên nhiên và đa dạng sinh học.</w:t>
      </w:r>
    </w:p>
    <w:p w:rsidR="002C66AF" w:rsidRPr="00032C92" w:rsidRDefault="002C66AF" w:rsidP="00C56790">
      <w:pPr>
        <w:spacing w:before="120" w:after="120"/>
        <w:ind w:firstLine="720"/>
        <w:jc w:val="both"/>
        <w:rPr>
          <w:b/>
          <w:bCs/>
          <w:sz w:val="28"/>
          <w:szCs w:val="28"/>
        </w:rPr>
      </w:pPr>
      <w:r w:rsidRPr="00032C92">
        <w:rPr>
          <w:b/>
          <w:bCs/>
          <w:sz w:val="28"/>
          <w:szCs w:val="28"/>
        </w:rPr>
        <w:t xml:space="preserve">4. Việc bảo đảm bình đẳng giới </w:t>
      </w:r>
    </w:p>
    <w:p w:rsidR="00196FC3" w:rsidRPr="0027479D" w:rsidRDefault="00196FC3" w:rsidP="00196FC3">
      <w:pPr>
        <w:widowControl w:val="0"/>
        <w:spacing w:before="40" w:after="40" w:line="320" w:lineRule="atLeast"/>
        <w:ind w:firstLine="720"/>
        <w:jc w:val="both"/>
        <w:rPr>
          <w:sz w:val="28"/>
          <w:szCs w:val="28"/>
          <w:lang w:val="nl-NL"/>
        </w:rPr>
      </w:pPr>
      <w:r w:rsidRPr="0027479D">
        <w:rPr>
          <w:sz w:val="28"/>
          <w:szCs w:val="28"/>
        </w:rPr>
        <w:t xml:space="preserve">Dự thảo Nghị định không có nội dung quy định đến </w:t>
      </w:r>
      <w:r w:rsidRPr="0027479D">
        <w:rPr>
          <w:color w:val="000000"/>
          <w:sz w:val="28"/>
          <w:szCs w:val="28"/>
        </w:rPr>
        <w:t>bình đẳng giới.</w:t>
      </w:r>
      <w:r w:rsidRPr="0027479D">
        <w:rPr>
          <w:rFonts w:eastAsia="Arial"/>
          <w:sz w:val="28"/>
          <w:szCs w:val="28"/>
          <w:lang w:val="nl-NL" w:eastAsia="ja-JP"/>
        </w:rPr>
        <w:t xml:space="preserve"> Các nội dung sửa đổi, bổ sung khác trong dự thảo Nghị định </w:t>
      </w:r>
      <w:r w:rsidRPr="0027479D">
        <w:rPr>
          <w:color w:val="000000"/>
          <w:sz w:val="28"/>
          <w:szCs w:val="28"/>
        </w:rPr>
        <w:t xml:space="preserve">bảo đảm các nguyên tắc bình đẳng giới, </w:t>
      </w:r>
      <w:r w:rsidRPr="0027479D">
        <w:rPr>
          <w:sz w:val="28"/>
          <w:szCs w:val="28"/>
          <w:lang w:val="nl-NL"/>
        </w:rPr>
        <w:t>không ảnh hưởng đến cơ hội, điều kiện, năng lực thực hiện và thụ hưởng các quyền, lợi ích của mỗi giới do được áp dụng chung, không có sự phân biệt về giới</w:t>
      </w:r>
      <w:r w:rsidRPr="0027479D">
        <w:rPr>
          <w:sz w:val="28"/>
          <w:szCs w:val="28"/>
        </w:rPr>
        <w:t xml:space="preserve">, theo đó đảm bảo nam, nữ bình đẳng trong việc tham gia vào các hoạt động liên quan đến hoạt động </w:t>
      </w:r>
      <w:r w:rsidR="00C5273B">
        <w:rPr>
          <w:sz w:val="28"/>
          <w:szCs w:val="28"/>
        </w:rPr>
        <w:t>bảo tồn thiên nhiên và đa dạng sinh học</w:t>
      </w:r>
      <w:r w:rsidRPr="0027479D">
        <w:rPr>
          <w:sz w:val="28"/>
          <w:szCs w:val="28"/>
        </w:rPr>
        <w:t>.</w:t>
      </w:r>
    </w:p>
    <w:p w:rsidR="002C66AF" w:rsidRPr="00032C92" w:rsidRDefault="002C66AF" w:rsidP="00C56790">
      <w:pPr>
        <w:spacing w:before="120" w:after="120"/>
        <w:ind w:firstLine="720"/>
        <w:jc w:val="both"/>
        <w:rPr>
          <w:b/>
          <w:sz w:val="28"/>
          <w:szCs w:val="28"/>
        </w:rPr>
      </w:pPr>
      <w:r w:rsidRPr="00032C92">
        <w:rPr>
          <w:b/>
          <w:bCs/>
          <w:sz w:val="28"/>
          <w:szCs w:val="28"/>
        </w:rPr>
        <w:t>5. Việc thực hiện chính sách dân tộc</w:t>
      </w:r>
      <w:r w:rsidRPr="00032C92">
        <w:rPr>
          <w:b/>
          <w:sz w:val="28"/>
          <w:szCs w:val="28"/>
        </w:rPr>
        <w:t xml:space="preserve"> </w:t>
      </w:r>
    </w:p>
    <w:p w:rsidR="00196FC3" w:rsidRDefault="00196FC3" w:rsidP="00196FC3">
      <w:pPr>
        <w:pStyle w:val="ListParagraph"/>
        <w:widowControl w:val="0"/>
        <w:spacing w:before="40" w:after="40" w:line="320" w:lineRule="atLeast"/>
        <w:ind w:left="0" w:firstLine="720"/>
        <w:jc w:val="both"/>
        <w:rPr>
          <w:sz w:val="28"/>
          <w:szCs w:val="28"/>
        </w:rPr>
      </w:pPr>
      <w:r w:rsidRPr="0027479D">
        <w:rPr>
          <w:sz w:val="28"/>
          <w:szCs w:val="28"/>
        </w:rPr>
        <w:t xml:space="preserve">Dự thảo Nghị định không sửa đổi, bổ sung các quy định có liên quan đến chính sách dân tộc. </w:t>
      </w:r>
    </w:p>
    <w:p w:rsidR="00196FC3" w:rsidRDefault="00196FC3" w:rsidP="00196FC3">
      <w:pPr>
        <w:spacing w:before="40" w:after="40" w:line="320" w:lineRule="atLeast"/>
        <w:ind w:firstLine="567"/>
        <w:jc w:val="both"/>
        <w:rPr>
          <w:sz w:val="28"/>
          <w:szCs w:val="28"/>
          <w:lang w:val="fi-FI"/>
        </w:rPr>
      </w:pPr>
    </w:p>
    <w:p w:rsidR="00196FC3" w:rsidRPr="0027479D" w:rsidRDefault="00196FC3" w:rsidP="00C5273B">
      <w:pPr>
        <w:spacing w:before="40" w:after="40" w:line="320" w:lineRule="atLeast"/>
        <w:ind w:firstLine="567"/>
        <w:jc w:val="both"/>
      </w:pPr>
      <w:r w:rsidRPr="0027479D">
        <w:rPr>
          <w:sz w:val="28"/>
          <w:szCs w:val="28"/>
          <w:lang w:val="fi-FI"/>
        </w:rPr>
        <w:t xml:space="preserve">Trên đây là Bản đánh giá thủ tục hành chính, việc </w:t>
      </w:r>
      <w:r w:rsidR="00C5273B" w:rsidRPr="00C5273B">
        <w:rPr>
          <w:sz w:val="28"/>
          <w:szCs w:val="28"/>
          <w:lang w:val="fi-FI"/>
        </w:rPr>
        <w:t>phân quyền, phân cấp, việc ứng dụng, thúc đẩy phát triển khoa học, công nghệ, đổi mới sáng tạo và chuyển đổi số, bảo đảm bình đẳng giới, việc thực hiện chính sách dân tộc trong dự thảo Nghị định sửa đổi, bổ sung một số điều của các nghị định trong lĩnh vực bảo tồn thiên nhiên và đa dạng sinh học</w:t>
      </w:r>
      <w:r w:rsidR="001525B3">
        <w:rPr>
          <w:sz w:val="28"/>
          <w:szCs w:val="28"/>
          <w:lang w:val="fi-FI"/>
        </w:rPr>
        <w:t>.</w:t>
      </w:r>
      <w:bookmarkStart w:id="0" w:name="_GoBack"/>
      <w:bookmarkEnd w:id="0"/>
    </w:p>
    <w:p w:rsidR="00196FC3" w:rsidRPr="0027479D" w:rsidRDefault="00196FC3" w:rsidP="00196FC3">
      <w:pPr>
        <w:pStyle w:val="ListParagraph"/>
        <w:widowControl w:val="0"/>
        <w:spacing w:before="40" w:after="40" w:line="320" w:lineRule="atLeast"/>
        <w:ind w:left="0" w:firstLine="720"/>
        <w:jc w:val="both"/>
        <w:rPr>
          <w:sz w:val="28"/>
          <w:szCs w:val="28"/>
        </w:rPr>
      </w:pPr>
    </w:p>
    <w:p w:rsidR="009C2C43" w:rsidRDefault="001525B3"/>
    <w:sectPr w:rsidR="009C2C43" w:rsidSect="00EF00BE">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CB29B0"/>
    <w:multiLevelType w:val="hybridMultilevel"/>
    <w:tmpl w:val="49FEF84A"/>
    <w:lvl w:ilvl="0" w:tplc="193093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6AF"/>
    <w:rsid w:val="00056B29"/>
    <w:rsid w:val="001525B3"/>
    <w:rsid w:val="00184266"/>
    <w:rsid w:val="00196FC3"/>
    <w:rsid w:val="00247605"/>
    <w:rsid w:val="0026713D"/>
    <w:rsid w:val="00277087"/>
    <w:rsid w:val="002A32AB"/>
    <w:rsid w:val="002C66AF"/>
    <w:rsid w:val="00433190"/>
    <w:rsid w:val="006B746F"/>
    <w:rsid w:val="006E29D4"/>
    <w:rsid w:val="007814AF"/>
    <w:rsid w:val="00796CE4"/>
    <w:rsid w:val="007B2E4A"/>
    <w:rsid w:val="0089372C"/>
    <w:rsid w:val="008A30F9"/>
    <w:rsid w:val="00967214"/>
    <w:rsid w:val="00AC7719"/>
    <w:rsid w:val="00B11617"/>
    <w:rsid w:val="00B67E18"/>
    <w:rsid w:val="00BD09B8"/>
    <w:rsid w:val="00C5273B"/>
    <w:rsid w:val="00C56790"/>
    <w:rsid w:val="00D25293"/>
    <w:rsid w:val="00EF00BE"/>
    <w:rsid w:val="00FB4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1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16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1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16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504396">
      <w:bodyDiv w:val="1"/>
      <w:marLeft w:val="0"/>
      <w:marRight w:val="0"/>
      <w:marTop w:val="0"/>
      <w:marBottom w:val="0"/>
      <w:divBdr>
        <w:top w:val="none" w:sz="0" w:space="0" w:color="auto"/>
        <w:left w:val="none" w:sz="0" w:space="0" w:color="auto"/>
        <w:bottom w:val="none" w:sz="0" w:space="0" w:color="auto"/>
        <w:right w:val="none" w:sz="0" w:space="0" w:color="auto"/>
      </w:divBdr>
    </w:div>
    <w:div w:id="212141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Pages>
  <Words>1872</Words>
  <Characters>10674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 Minh</dc:creator>
  <cp:lastModifiedBy>Binh Minh</cp:lastModifiedBy>
  <cp:revision>8</cp:revision>
  <dcterms:created xsi:type="dcterms:W3CDTF">2025-11-11T03:16:00Z</dcterms:created>
  <dcterms:modified xsi:type="dcterms:W3CDTF">2025-11-12T10:10:00Z</dcterms:modified>
</cp:coreProperties>
</file>